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1440"/>
        <w:tblW w:w="10490" w:type="dxa"/>
        <w:tblLook w:val="04A0" w:firstRow="1" w:lastRow="0" w:firstColumn="1" w:lastColumn="0" w:noHBand="0" w:noVBand="1"/>
      </w:tblPr>
      <w:tblGrid>
        <w:gridCol w:w="885"/>
        <w:gridCol w:w="7620"/>
        <w:gridCol w:w="1134"/>
        <w:gridCol w:w="851"/>
      </w:tblGrid>
      <w:tr w:rsidR="00CC5FCD" w:rsidRPr="004F2D5C" w14:paraId="1CEA237C" w14:textId="77777777" w:rsidTr="000F1F80">
        <w:trPr>
          <w:gridAfter w:val="1"/>
          <w:wAfter w:w="851" w:type="dxa"/>
        </w:trPr>
        <w:tc>
          <w:tcPr>
            <w:tcW w:w="885" w:type="dxa"/>
            <w:tcBorders>
              <w:top w:val="nil"/>
              <w:left w:val="nil"/>
              <w:bottom w:val="nil"/>
              <w:right w:val="nil"/>
            </w:tcBorders>
          </w:tcPr>
          <w:p w14:paraId="23D283F6" w14:textId="77777777" w:rsidR="00D43A18" w:rsidRPr="004F2D5C" w:rsidRDefault="00D43A18" w:rsidP="00D43A18">
            <w:pPr>
              <w:rPr>
                <w:rFonts w:ascii="Times New Roman" w:hAnsi="Times New Roman" w:cs="Times New Roman"/>
                <w:sz w:val="24"/>
                <w:szCs w:val="24"/>
              </w:rPr>
            </w:pPr>
          </w:p>
        </w:tc>
        <w:tc>
          <w:tcPr>
            <w:tcW w:w="7620" w:type="dxa"/>
            <w:tcBorders>
              <w:top w:val="nil"/>
              <w:left w:val="nil"/>
              <w:bottom w:val="nil"/>
              <w:right w:val="nil"/>
            </w:tcBorders>
          </w:tcPr>
          <w:p w14:paraId="5E1D449D" w14:textId="77777777" w:rsidR="00D43A18" w:rsidRPr="004F2D5C" w:rsidRDefault="00D43A18" w:rsidP="00D43A18">
            <w:pPr>
              <w:rPr>
                <w:rFonts w:ascii="Times New Roman" w:hAnsi="Times New Roman" w:cs="Times New Roman"/>
                <w:sz w:val="24"/>
                <w:szCs w:val="24"/>
              </w:rPr>
            </w:pPr>
          </w:p>
        </w:tc>
        <w:tc>
          <w:tcPr>
            <w:tcW w:w="1134" w:type="dxa"/>
            <w:tcBorders>
              <w:top w:val="nil"/>
              <w:left w:val="nil"/>
              <w:bottom w:val="nil"/>
              <w:right w:val="nil"/>
            </w:tcBorders>
          </w:tcPr>
          <w:p w14:paraId="23DE297B" w14:textId="77777777" w:rsidR="00D43A18" w:rsidRPr="004F2D5C" w:rsidRDefault="00D43A18" w:rsidP="00D43A18">
            <w:pPr>
              <w:rPr>
                <w:rFonts w:ascii="Times New Roman" w:hAnsi="Times New Roman" w:cs="Times New Roman"/>
                <w:sz w:val="24"/>
                <w:szCs w:val="24"/>
              </w:rPr>
            </w:pPr>
          </w:p>
        </w:tc>
      </w:tr>
      <w:tr w:rsidR="00CC5FCD" w:rsidRPr="004F2D5C" w14:paraId="2568435D" w14:textId="77777777" w:rsidTr="000F1F80">
        <w:trPr>
          <w:gridAfter w:val="1"/>
          <w:wAfter w:w="851" w:type="dxa"/>
        </w:trPr>
        <w:tc>
          <w:tcPr>
            <w:tcW w:w="885" w:type="dxa"/>
            <w:tcBorders>
              <w:top w:val="nil"/>
              <w:left w:val="nil"/>
              <w:bottom w:val="nil"/>
              <w:right w:val="nil"/>
            </w:tcBorders>
          </w:tcPr>
          <w:p w14:paraId="3CD0B4AD" w14:textId="77777777" w:rsidR="00D43A18" w:rsidRPr="004F2D5C" w:rsidRDefault="00D43A18" w:rsidP="00D43A18">
            <w:pPr>
              <w:rPr>
                <w:rFonts w:ascii="Times New Roman" w:hAnsi="Times New Roman" w:cs="Times New Roman"/>
                <w:sz w:val="24"/>
                <w:szCs w:val="24"/>
              </w:rPr>
            </w:pPr>
          </w:p>
        </w:tc>
        <w:tc>
          <w:tcPr>
            <w:tcW w:w="7620" w:type="dxa"/>
            <w:tcBorders>
              <w:top w:val="nil"/>
              <w:left w:val="nil"/>
              <w:bottom w:val="nil"/>
              <w:right w:val="nil"/>
            </w:tcBorders>
          </w:tcPr>
          <w:p w14:paraId="2DB032B5" w14:textId="77777777" w:rsidR="00D43A18" w:rsidRPr="004F2D5C" w:rsidRDefault="00D43A18" w:rsidP="00D43A18">
            <w:pPr>
              <w:rPr>
                <w:rFonts w:ascii="Times New Roman" w:hAnsi="Times New Roman" w:cs="Times New Roman"/>
                <w:sz w:val="24"/>
                <w:szCs w:val="24"/>
              </w:rPr>
            </w:pPr>
          </w:p>
        </w:tc>
        <w:tc>
          <w:tcPr>
            <w:tcW w:w="1134" w:type="dxa"/>
            <w:tcBorders>
              <w:top w:val="nil"/>
              <w:left w:val="nil"/>
              <w:bottom w:val="nil"/>
              <w:right w:val="nil"/>
            </w:tcBorders>
          </w:tcPr>
          <w:p w14:paraId="5B9605C5" w14:textId="77777777" w:rsidR="00D43A18" w:rsidRPr="004F2D5C" w:rsidRDefault="00D43A18" w:rsidP="00D43A18">
            <w:pPr>
              <w:rPr>
                <w:rFonts w:ascii="Times New Roman" w:hAnsi="Times New Roman" w:cs="Times New Roman"/>
                <w:sz w:val="24"/>
                <w:szCs w:val="24"/>
              </w:rPr>
            </w:pPr>
          </w:p>
        </w:tc>
      </w:tr>
      <w:tr w:rsidR="00CC5FCD" w:rsidRPr="004F2D5C" w14:paraId="3E958328" w14:textId="77777777" w:rsidTr="000F1F80">
        <w:trPr>
          <w:gridAfter w:val="1"/>
          <w:wAfter w:w="851" w:type="dxa"/>
        </w:trPr>
        <w:tc>
          <w:tcPr>
            <w:tcW w:w="885" w:type="dxa"/>
            <w:tcBorders>
              <w:top w:val="nil"/>
              <w:left w:val="nil"/>
              <w:bottom w:val="nil"/>
              <w:right w:val="nil"/>
            </w:tcBorders>
          </w:tcPr>
          <w:p w14:paraId="2365045B" w14:textId="77777777" w:rsidR="00D43A18" w:rsidRPr="004F2D5C" w:rsidRDefault="00D43A18" w:rsidP="00D43A18">
            <w:pPr>
              <w:rPr>
                <w:rFonts w:ascii="Times New Roman" w:hAnsi="Times New Roman" w:cs="Times New Roman"/>
                <w:sz w:val="24"/>
                <w:szCs w:val="24"/>
              </w:rPr>
            </w:pPr>
          </w:p>
        </w:tc>
        <w:tc>
          <w:tcPr>
            <w:tcW w:w="7620" w:type="dxa"/>
            <w:tcBorders>
              <w:top w:val="nil"/>
              <w:left w:val="nil"/>
              <w:bottom w:val="nil"/>
              <w:right w:val="nil"/>
            </w:tcBorders>
          </w:tcPr>
          <w:p w14:paraId="7564C968" w14:textId="77777777" w:rsidR="00D43A18" w:rsidRPr="004F2D5C" w:rsidRDefault="00D43A18" w:rsidP="00D43A18">
            <w:pPr>
              <w:rPr>
                <w:rFonts w:ascii="Times New Roman" w:hAnsi="Times New Roman" w:cs="Times New Roman"/>
                <w:sz w:val="24"/>
                <w:szCs w:val="24"/>
              </w:rPr>
            </w:pPr>
          </w:p>
        </w:tc>
        <w:tc>
          <w:tcPr>
            <w:tcW w:w="1134" w:type="dxa"/>
            <w:tcBorders>
              <w:top w:val="nil"/>
              <w:left w:val="nil"/>
              <w:bottom w:val="nil"/>
              <w:right w:val="nil"/>
            </w:tcBorders>
          </w:tcPr>
          <w:p w14:paraId="368F9D62" w14:textId="77777777" w:rsidR="00D43A18" w:rsidRPr="004F2D5C" w:rsidRDefault="00D43A18" w:rsidP="00D43A18">
            <w:pPr>
              <w:rPr>
                <w:rFonts w:ascii="Times New Roman" w:hAnsi="Times New Roman" w:cs="Times New Roman"/>
                <w:sz w:val="24"/>
                <w:szCs w:val="24"/>
              </w:rPr>
            </w:pPr>
          </w:p>
        </w:tc>
      </w:tr>
      <w:tr w:rsidR="00CC5FCD" w:rsidRPr="004F2D5C" w14:paraId="3F0E99FD" w14:textId="77777777" w:rsidTr="000F1F80">
        <w:trPr>
          <w:gridAfter w:val="1"/>
          <w:wAfter w:w="851" w:type="dxa"/>
        </w:trPr>
        <w:tc>
          <w:tcPr>
            <w:tcW w:w="885" w:type="dxa"/>
            <w:tcBorders>
              <w:top w:val="nil"/>
              <w:left w:val="nil"/>
              <w:bottom w:val="nil"/>
              <w:right w:val="nil"/>
            </w:tcBorders>
          </w:tcPr>
          <w:p w14:paraId="540965DC" w14:textId="77777777" w:rsidR="009669B6" w:rsidRPr="004F2D5C" w:rsidRDefault="009669B6" w:rsidP="00D43A18">
            <w:pPr>
              <w:rPr>
                <w:rFonts w:ascii="Times New Roman" w:hAnsi="Times New Roman" w:cs="Times New Roman"/>
                <w:sz w:val="24"/>
                <w:szCs w:val="24"/>
              </w:rPr>
            </w:pPr>
          </w:p>
        </w:tc>
        <w:tc>
          <w:tcPr>
            <w:tcW w:w="7620" w:type="dxa"/>
            <w:tcBorders>
              <w:top w:val="nil"/>
              <w:left w:val="nil"/>
              <w:bottom w:val="nil"/>
              <w:right w:val="nil"/>
            </w:tcBorders>
          </w:tcPr>
          <w:p w14:paraId="07959127" w14:textId="77777777" w:rsidR="009669B6" w:rsidRPr="004F2D5C" w:rsidRDefault="009669B6" w:rsidP="00D43A18">
            <w:pPr>
              <w:rPr>
                <w:rFonts w:ascii="Times New Roman" w:hAnsi="Times New Roman" w:cs="Times New Roman"/>
                <w:sz w:val="24"/>
                <w:szCs w:val="24"/>
              </w:rPr>
            </w:pPr>
          </w:p>
        </w:tc>
        <w:tc>
          <w:tcPr>
            <w:tcW w:w="1134" w:type="dxa"/>
            <w:tcBorders>
              <w:top w:val="nil"/>
              <w:left w:val="nil"/>
              <w:bottom w:val="nil"/>
              <w:right w:val="nil"/>
            </w:tcBorders>
          </w:tcPr>
          <w:p w14:paraId="0FEE2BAF" w14:textId="77777777" w:rsidR="009669B6" w:rsidRPr="004F2D5C" w:rsidRDefault="009669B6" w:rsidP="00D43A18">
            <w:pPr>
              <w:rPr>
                <w:rFonts w:ascii="Times New Roman" w:hAnsi="Times New Roman" w:cs="Times New Roman"/>
                <w:sz w:val="24"/>
                <w:szCs w:val="24"/>
              </w:rPr>
            </w:pPr>
          </w:p>
        </w:tc>
      </w:tr>
      <w:tr w:rsidR="00D43A18" w:rsidRPr="004F2D5C" w14:paraId="1E8EAC02" w14:textId="77777777" w:rsidTr="00EE6DE7">
        <w:trPr>
          <w:trHeight w:val="5274"/>
        </w:trPr>
        <w:tc>
          <w:tcPr>
            <w:tcW w:w="10490" w:type="dxa"/>
            <w:gridSpan w:val="4"/>
            <w:tcBorders>
              <w:top w:val="nil"/>
              <w:left w:val="nil"/>
              <w:bottom w:val="nil"/>
              <w:right w:val="nil"/>
            </w:tcBorders>
          </w:tcPr>
          <w:p w14:paraId="606E551B" w14:textId="0918CE71" w:rsidR="00EE6DE7" w:rsidRPr="009509A8" w:rsidRDefault="009669B6" w:rsidP="00EE6DE7">
            <w:pPr>
              <w:rPr>
                <w:rFonts w:asciiTheme="majorBidi" w:hAnsiTheme="majorBidi" w:cstheme="majorBidi"/>
                <w:b/>
                <w:sz w:val="48"/>
              </w:rPr>
            </w:pPr>
            <w:r w:rsidRPr="004F2D5C">
              <w:rPr>
                <w:rFonts w:ascii="Times New Roman" w:eastAsiaTheme="minorEastAsia" w:hAnsi="Times New Roman" w:cs="Times New Roman"/>
                <w:b/>
                <w:noProof/>
                <w:sz w:val="24"/>
                <w:szCs w:val="24"/>
                <w:lang w:bidi="hi-IN"/>
              </w:rPr>
              <w:drawing>
                <wp:anchor distT="0" distB="0" distL="114300" distR="114300" simplePos="0" relativeHeight="251659264" behindDoc="0" locked="0" layoutInCell="1" allowOverlap="1" wp14:anchorId="0E6AB607" wp14:editId="28FEDA0A">
                  <wp:simplePos x="0" y="0"/>
                  <wp:positionH relativeFrom="margin">
                    <wp:posOffset>-68580</wp:posOffset>
                  </wp:positionH>
                  <wp:positionV relativeFrom="margin">
                    <wp:posOffset>3810</wp:posOffset>
                  </wp:positionV>
                  <wp:extent cx="579120" cy="541020"/>
                  <wp:effectExtent l="0" t="0" r="0" b="0"/>
                  <wp:wrapSquare wrapText="bothSides"/>
                  <wp:docPr id="14" name="Picture 14" descr="ISWK International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WK International Scho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120" cy="541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5B9C" w:rsidRPr="004F2D5C">
              <w:rPr>
                <w:rFonts w:ascii="Times New Roman" w:eastAsia="Arial" w:hAnsi="Times New Roman" w:cs="Times New Roman"/>
                <w:b/>
                <w:sz w:val="24"/>
                <w:szCs w:val="24"/>
              </w:rPr>
              <w:t xml:space="preserve">                 </w:t>
            </w:r>
            <w:r w:rsidR="0060043D">
              <w:rPr>
                <w:rFonts w:ascii="Times New Roman" w:eastAsia="Arial" w:hAnsi="Times New Roman" w:cs="Times New Roman"/>
                <w:b/>
                <w:sz w:val="24"/>
                <w:szCs w:val="24"/>
              </w:rPr>
              <w:t xml:space="preserve">    </w:t>
            </w:r>
            <w:r w:rsidR="00EE6DE7" w:rsidRPr="009509A8">
              <w:rPr>
                <w:rFonts w:asciiTheme="majorBidi" w:hAnsiTheme="majorBidi" w:cstheme="majorBidi"/>
                <w:b/>
                <w:sz w:val="48"/>
              </w:rPr>
              <w:t>Indian School Al Wadi Al Kabir</w:t>
            </w:r>
          </w:p>
          <w:p w14:paraId="03C3CDFF" w14:textId="60D13BDB" w:rsidR="00EE6DE7" w:rsidRPr="009509A8" w:rsidRDefault="00EE6DE7" w:rsidP="00EE6DE7">
            <w:pPr>
              <w:rPr>
                <w:rFonts w:asciiTheme="majorBidi" w:hAnsiTheme="majorBidi" w:cstheme="majorBidi"/>
                <w:b/>
                <w:sz w:val="36"/>
              </w:rPr>
            </w:pPr>
            <w:r>
              <w:rPr>
                <w:rFonts w:asciiTheme="majorBidi" w:hAnsiTheme="majorBidi" w:cstheme="majorBidi"/>
                <w:b/>
                <w:sz w:val="36"/>
              </w:rPr>
              <w:t xml:space="preserve">                                    </w:t>
            </w:r>
            <w:r w:rsidRPr="009509A8">
              <w:rPr>
                <w:rFonts w:asciiTheme="majorBidi" w:hAnsiTheme="majorBidi" w:cstheme="majorBidi"/>
                <w:b/>
                <w:sz w:val="36"/>
              </w:rPr>
              <w:t>Unit Test - 1</w:t>
            </w:r>
          </w:p>
          <w:p w14:paraId="09C2534E" w14:textId="77777777" w:rsidR="00EE6DE7" w:rsidRDefault="00EE6DE7" w:rsidP="00EE6DE7">
            <w:pPr>
              <w:rPr>
                <w:rFonts w:asciiTheme="majorBidi" w:hAnsiTheme="majorBidi" w:cstheme="majorBidi"/>
                <w:b/>
                <w:sz w:val="28"/>
              </w:rPr>
            </w:pPr>
            <w:r>
              <w:rPr>
                <w:rFonts w:asciiTheme="majorBidi" w:hAnsiTheme="majorBidi" w:cstheme="majorBidi"/>
                <w:b/>
                <w:sz w:val="28"/>
              </w:rPr>
              <w:t xml:space="preserve">                                               ACCOUNTANCY</w:t>
            </w:r>
            <w:r w:rsidRPr="009509A8">
              <w:rPr>
                <w:rFonts w:asciiTheme="majorBidi" w:hAnsiTheme="majorBidi" w:cstheme="majorBidi"/>
                <w:b/>
                <w:sz w:val="28"/>
              </w:rPr>
              <w:t xml:space="preserve"> (Code: </w:t>
            </w:r>
            <w:r>
              <w:rPr>
                <w:rFonts w:asciiTheme="majorBidi" w:hAnsiTheme="majorBidi" w:cstheme="majorBidi"/>
                <w:b/>
                <w:sz w:val="28"/>
              </w:rPr>
              <w:t>055</w:t>
            </w:r>
            <w:r w:rsidRPr="009509A8">
              <w:rPr>
                <w:rFonts w:asciiTheme="majorBidi" w:hAnsiTheme="majorBidi" w:cstheme="majorBidi"/>
                <w:b/>
                <w:sz w:val="28"/>
              </w:rPr>
              <w:t>)</w:t>
            </w:r>
          </w:p>
          <w:p w14:paraId="74DB6672" w14:textId="064E7541" w:rsidR="003C03B2" w:rsidRPr="004F2D5C" w:rsidRDefault="009616BF" w:rsidP="007E69C4">
            <w:pPr>
              <w:widowControl w:val="0"/>
              <w:autoSpaceDE w:val="0"/>
              <w:autoSpaceDN w:val="0"/>
              <w:spacing w:line="379" w:lineRule="auto"/>
              <w:ind w:right="1157"/>
              <w:rPr>
                <w:rFonts w:ascii="Times New Roman" w:eastAsia="Arial" w:hAnsi="Times New Roman" w:cs="Times New Roman"/>
                <w:b/>
                <w:sz w:val="24"/>
                <w:szCs w:val="24"/>
              </w:rPr>
            </w:pPr>
            <w:r w:rsidRPr="004F2D5C">
              <w:rPr>
                <w:rFonts w:ascii="Times New Roman" w:eastAsia="Arial" w:hAnsi="Times New Roman" w:cs="Times New Roman"/>
                <w:b/>
                <w:sz w:val="24"/>
                <w:szCs w:val="24"/>
              </w:rPr>
              <w:t xml:space="preserve">                                       </w:t>
            </w:r>
            <w:r w:rsidR="0060043D">
              <w:rPr>
                <w:rFonts w:ascii="Times New Roman" w:eastAsia="Arial" w:hAnsi="Times New Roman" w:cs="Times New Roman"/>
                <w:b/>
                <w:sz w:val="24"/>
                <w:szCs w:val="24"/>
              </w:rPr>
              <w:t xml:space="preserve">          </w:t>
            </w:r>
          </w:p>
          <w:p w14:paraId="68552715" w14:textId="1CA45FB7" w:rsidR="00E1631B" w:rsidRDefault="00E1631B" w:rsidP="00C0120A">
            <w:pPr>
              <w:widowControl w:val="0"/>
              <w:autoSpaceDE w:val="0"/>
              <w:autoSpaceDN w:val="0"/>
              <w:spacing w:line="379" w:lineRule="auto"/>
              <w:ind w:right="1157"/>
              <w:rPr>
                <w:rFonts w:ascii="Times New Roman" w:eastAsia="Arial" w:hAnsi="Times New Roman" w:cs="Times New Roman"/>
                <w:b/>
                <w:sz w:val="24"/>
                <w:szCs w:val="24"/>
              </w:rPr>
            </w:pPr>
            <w:r>
              <w:rPr>
                <w:rFonts w:ascii="Times New Roman" w:eastAsia="Arial" w:hAnsi="Times New Roman" w:cs="Times New Roman"/>
                <w:b/>
                <w:sz w:val="24"/>
                <w:szCs w:val="24"/>
              </w:rPr>
              <w:t xml:space="preserve">Class: </w:t>
            </w:r>
            <w:r w:rsidR="00CF2674">
              <w:rPr>
                <w:rFonts w:ascii="Times New Roman" w:eastAsia="Arial" w:hAnsi="Times New Roman" w:cs="Times New Roman"/>
                <w:b/>
                <w:sz w:val="24"/>
                <w:szCs w:val="24"/>
              </w:rPr>
              <w:t>X</w:t>
            </w:r>
            <w:r>
              <w:rPr>
                <w:rFonts w:ascii="Times New Roman" w:eastAsia="Arial" w:hAnsi="Times New Roman" w:cs="Times New Roman"/>
                <w:b/>
                <w:sz w:val="24"/>
                <w:szCs w:val="24"/>
              </w:rPr>
              <w:t xml:space="preserve">1                                                                                                           </w:t>
            </w:r>
            <w:r w:rsidR="00656584" w:rsidRPr="004F2D5C">
              <w:rPr>
                <w:rFonts w:ascii="Times New Roman" w:eastAsia="Arial" w:hAnsi="Times New Roman" w:cs="Times New Roman"/>
                <w:b/>
                <w:sz w:val="24"/>
                <w:szCs w:val="24"/>
              </w:rPr>
              <w:t xml:space="preserve">Date: </w:t>
            </w:r>
            <w:r w:rsidR="00AB4405">
              <w:rPr>
                <w:rFonts w:ascii="Times New Roman" w:eastAsia="Arial" w:hAnsi="Times New Roman" w:cs="Times New Roman"/>
                <w:b/>
                <w:sz w:val="24"/>
                <w:szCs w:val="24"/>
              </w:rPr>
              <w:t>21</w:t>
            </w:r>
            <w:r w:rsidR="00656584" w:rsidRPr="004F2D5C">
              <w:rPr>
                <w:rFonts w:ascii="Times New Roman" w:eastAsia="Arial" w:hAnsi="Times New Roman" w:cs="Times New Roman"/>
                <w:b/>
                <w:sz w:val="24"/>
                <w:szCs w:val="24"/>
              </w:rPr>
              <w:t>/</w:t>
            </w:r>
            <w:r w:rsidR="00AB4405">
              <w:rPr>
                <w:rFonts w:ascii="Times New Roman" w:eastAsia="Arial" w:hAnsi="Times New Roman" w:cs="Times New Roman"/>
                <w:b/>
                <w:sz w:val="24"/>
                <w:szCs w:val="24"/>
              </w:rPr>
              <w:t>05</w:t>
            </w:r>
            <w:r w:rsidR="00656584" w:rsidRPr="004F2D5C">
              <w:rPr>
                <w:rFonts w:ascii="Times New Roman" w:eastAsia="Arial" w:hAnsi="Times New Roman" w:cs="Times New Roman"/>
                <w:b/>
                <w:sz w:val="24"/>
                <w:szCs w:val="24"/>
              </w:rPr>
              <w:t>/202</w:t>
            </w:r>
            <w:r w:rsidR="00AB4405">
              <w:rPr>
                <w:rFonts w:ascii="Times New Roman" w:eastAsia="Arial" w:hAnsi="Times New Roman" w:cs="Times New Roman"/>
                <w:b/>
                <w:sz w:val="24"/>
                <w:szCs w:val="24"/>
              </w:rPr>
              <w:t>6</w:t>
            </w:r>
            <w:r w:rsidR="009B4F98" w:rsidRPr="004F2D5C">
              <w:rPr>
                <w:rFonts w:ascii="Times New Roman" w:eastAsia="Arial" w:hAnsi="Times New Roman" w:cs="Times New Roman"/>
                <w:b/>
                <w:sz w:val="24"/>
                <w:szCs w:val="24"/>
              </w:rPr>
              <w:t xml:space="preserve">                    </w:t>
            </w:r>
            <w:r w:rsidR="00962328">
              <w:rPr>
                <w:rFonts w:ascii="Times New Roman" w:eastAsia="Arial" w:hAnsi="Times New Roman" w:cs="Times New Roman"/>
                <w:b/>
                <w:sz w:val="24"/>
                <w:szCs w:val="24"/>
              </w:rPr>
              <w:t xml:space="preserve">                                                      </w:t>
            </w:r>
            <w:r w:rsidR="000F1F80">
              <w:rPr>
                <w:rFonts w:ascii="Times New Roman" w:eastAsia="Arial" w:hAnsi="Times New Roman" w:cs="Times New Roman"/>
                <w:b/>
                <w:sz w:val="24"/>
                <w:szCs w:val="24"/>
              </w:rPr>
              <w:t xml:space="preserve">               </w:t>
            </w:r>
            <w:r w:rsidR="00962328">
              <w:rPr>
                <w:rFonts w:ascii="Times New Roman" w:eastAsia="Arial" w:hAnsi="Times New Roman" w:cs="Times New Roman"/>
                <w:b/>
                <w:sz w:val="24"/>
                <w:szCs w:val="24"/>
              </w:rPr>
              <w:t xml:space="preserve">   </w:t>
            </w:r>
            <w:r w:rsidR="009B4F98" w:rsidRPr="004F2D5C">
              <w:rPr>
                <w:rFonts w:ascii="Times New Roman" w:eastAsia="Arial" w:hAnsi="Times New Roman" w:cs="Times New Roman"/>
                <w:b/>
                <w:sz w:val="24"/>
                <w:szCs w:val="24"/>
              </w:rPr>
              <w:t xml:space="preserve"> </w:t>
            </w:r>
          </w:p>
          <w:p w14:paraId="46BE4464" w14:textId="543DFEC6" w:rsidR="00656584" w:rsidRPr="004F2D5C" w:rsidRDefault="00656584" w:rsidP="00C0120A">
            <w:pPr>
              <w:widowControl w:val="0"/>
              <w:autoSpaceDE w:val="0"/>
              <w:autoSpaceDN w:val="0"/>
              <w:spacing w:line="379" w:lineRule="auto"/>
              <w:ind w:right="1157"/>
              <w:rPr>
                <w:rFonts w:ascii="Times New Roman" w:eastAsia="Arial" w:hAnsi="Times New Roman" w:cs="Times New Roman"/>
                <w:b/>
                <w:spacing w:val="-5"/>
                <w:sz w:val="24"/>
                <w:szCs w:val="24"/>
              </w:rPr>
            </w:pPr>
            <w:r w:rsidRPr="004F2D5C">
              <w:rPr>
                <w:rFonts w:ascii="Times New Roman" w:eastAsia="Arial" w:hAnsi="Times New Roman" w:cs="Times New Roman"/>
                <w:b/>
                <w:sz w:val="24"/>
                <w:szCs w:val="24"/>
              </w:rPr>
              <w:t>Time</w:t>
            </w:r>
            <w:r w:rsidR="009B4F98" w:rsidRPr="004F2D5C">
              <w:rPr>
                <w:rFonts w:ascii="Times New Roman" w:eastAsia="Arial" w:hAnsi="Times New Roman" w:cs="Times New Roman"/>
                <w:b/>
                <w:sz w:val="24"/>
                <w:szCs w:val="24"/>
              </w:rPr>
              <w:t xml:space="preserve">: </w:t>
            </w:r>
            <w:r w:rsidR="00962328">
              <w:rPr>
                <w:rFonts w:ascii="Times New Roman" w:eastAsia="Arial" w:hAnsi="Times New Roman" w:cs="Times New Roman"/>
                <w:b/>
                <w:sz w:val="24"/>
                <w:szCs w:val="24"/>
              </w:rPr>
              <w:t>1</w:t>
            </w:r>
            <w:r w:rsidR="00275498" w:rsidRPr="004F2D5C">
              <w:rPr>
                <w:rFonts w:ascii="Times New Roman" w:eastAsia="Arial" w:hAnsi="Times New Roman" w:cs="Times New Roman"/>
                <w:b/>
                <w:sz w:val="24"/>
                <w:szCs w:val="24"/>
              </w:rPr>
              <w:t xml:space="preserve"> </w:t>
            </w:r>
            <w:r w:rsidR="00962328">
              <w:rPr>
                <w:rFonts w:ascii="Times New Roman" w:eastAsia="Arial" w:hAnsi="Times New Roman" w:cs="Times New Roman"/>
                <w:b/>
                <w:sz w:val="24"/>
                <w:szCs w:val="24"/>
              </w:rPr>
              <w:t>H</w:t>
            </w:r>
            <w:r w:rsidR="00275498" w:rsidRPr="004F2D5C">
              <w:rPr>
                <w:rFonts w:ascii="Times New Roman" w:eastAsia="Arial" w:hAnsi="Times New Roman" w:cs="Times New Roman"/>
                <w:b/>
                <w:sz w:val="24"/>
                <w:szCs w:val="24"/>
              </w:rPr>
              <w:t>our</w:t>
            </w:r>
            <w:r w:rsidRPr="004F2D5C">
              <w:rPr>
                <w:rFonts w:ascii="Times New Roman" w:eastAsia="Arial" w:hAnsi="Times New Roman" w:cs="Times New Roman"/>
                <w:b/>
                <w:sz w:val="24"/>
                <w:szCs w:val="24"/>
              </w:rPr>
              <w:t xml:space="preserve">                 </w:t>
            </w:r>
            <w:r w:rsidR="0060043D">
              <w:rPr>
                <w:rFonts w:ascii="Times New Roman" w:eastAsia="Arial" w:hAnsi="Times New Roman" w:cs="Times New Roman"/>
                <w:b/>
                <w:sz w:val="24"/>
                <w:szCs w:val="24"/>
              </w:rPr>
              <w:t xml:space="preserve">                   </w:t>
            </w:r>
            <w:r w:rsidR="00E1631B">
              <w:rPr>
                <w:rFonts w:ascii="Times New Roman" w:eastAsia="Arial" w:hAnsi="Times New Roman" w:cs="Times New Roman"/>
                <w:b/>
                <w:sz w:val="24"/>
                <w:szCs w:val="24"/>
              </w:rPr>
              <w:t xml:space="preserve">                                                               </w:t>
            </w:r>
            <w:r w:rsidRPr="004F2D5C">
              <w:rPr>
                <w:rFonts w:ascii="Times New Roman" w:eastAsia="Arial" w:hAnsi="Times New Roman" w:cs="Times New Roman"/>
                <w:b/>
                <w:sz w:val="24"/>
                <w:szCs w:val="24"/>
              </w:rPr>
              <w:t xml:space="preserve"> Marks</w:t>
            </w:r>
            <w:r w:rsidR="009B4F98" w:rsidRPr="004F2D5C">
              <w:rPr>
                <w:rFonts w:ascii="Times New Roman" w:eastAsia="Arial" w:hAnsi="Times New Roman" w:cs="Times New Roman"/>
                <w:b/>
                <w:sz w:val="24"/>
                <w:szCs w:val="24"/>
              </w:rPr>
              <w:t xml:space="preserve">: </w:t>
            </w:r>
            <w:r w:rsidR="00962328">
              <w:rPr>
                <w:rFonts w:ascii="Times New Roman" w:eastAsia="Arial" w:hAnsi="Times New Roman" w:cs="Times New Roman"/>
                <w:b/>
                <w:sz w:val="24"/>
                <w:szCs w:val="24"/>
              </w:rPr>
              <w:t>30</w:t>
            </w:r>
            <w:r w:rsidR="00545B9C" w:rsidRPr="004F2D5C">
              <w:rPr>
                <w:rFonts w:ascii="Times New Roman" w:eastAsia="Arial" w:hAnsi="Times New Roman" w:cs="Times New Roman"/>
                <w:b/>
                <w:spacing w:val="-5"/>
                <w:sz w:val="24"/>
                <w:szCs w:val="24"/>
              </w:rPr>
              <w:t xml:space="preserve">   </w:t>
            </w:r>
          </w:p>
          <w:p w14:paraId="78A7FA00" w14:textId="77777777" w:rsidR="007E69C4" w:rsidRDefault="007E69C4" w:rsidP="007E69C4">
            <w:pPr>
              <w:widowControl w:val="0"/>
              <w:shd w:val="clear" w:color="auto" w:fill="FFFFFF" w:themeFill="background1"/>
              <w:autoSpaceDE w:val="0"/>
              <w:autoSpaceDN w:val="0"/>
              <w:spacing w:line="379" w:lineRule="auto"/>
              <w:ind w:right="1157"/>
              <w:rPr>
                <w:rFonts w:ascii="Times New Roman" w:eastAsia="Arial" w:hAnsi="Times New Roman" w:cs="Times New Roman"/>
                <w:b/>
                <w:spacing w:val="-5"/>
                <w:sz w:val="28"/>
                <w:szCs w:val="28"/>
                <w:u w:val="single"/>
              </w:rPr>
            </w:pPr>
            <w:r w:rsidRPr="00E02FB3">
              <w:rPr>
                <w:rFonts w:ascii="Times New Roman" w:eastAsia="Arial" w:hAnsi="Times New Roman" w:cs="Times New Roman"/>
                <w:b/>
                <w:spacing w:val="-5"/>
                <w:sz w:val="28"/>
                <w:szCs w:val="28"/>
                <w:u w:val="single"/>
              </w:rPr>
              <w:t xml:space="preserve">GENERAL INSTRUCTIONS: </w:t>
            </w:r>
          </w:p>
          <w:p w14:paraId="5F2EC23E" w14:textId="5D75179A" w:rsidR="007E69C4" w:rsidRPr="00962328" w:rsidRDefault="007E69C4" w:rsidP="007E69C4">
            <w:pPr>
              <w:pStyle w:val="ListParagraph"/>
              <w:widowControl w:val="0"/>
              <w:numPr>
                <w:ilvl w:val="0"/>
                <w:numId w:val="8"/>
              </w:numPr>
              <w:shd w:val="clear" w:color="auto" w:fill="FFFFFF" w:themeFill="background1"/>
              <w:autoSpaceDE w:val="0"/>
              <w:autoSpaceDN w:val="0"/>
              <w:ind w:right="1157"/>
              <w:rPr>
                <w:rFonts w:ascii="Times New Roman" w:eastAsia="Arial" w:hAnsi="Times New Roman" w:cs="Times New Roman"/>
                <w:b/>
                <w:spacing w:val="-5"/>
                <w:sz w:val="24"/>
                <w:szCs w:val="24"/>
                <w:u w:val="single"/>
              </w:rPr>
            </w:pPr>
            <w:r w:rsidRPr="00962328">
              <w:rPr>
                <w:rFonts w:ascii="Times New Roman" w:hAnsi="Times New Roman" w:cs="Times New Roman"/>
                <w:sz w:val="24"/>
                <w:szCs w:val="24"/>
              </w:rPr>
              <w:t>This question paper contains</w:t>
            </w:r>
            <w:r w:rsidR="00962328" w:rsidRPr="00962328">
              <w:rPr>
                <w:rFonts w:ascii="Times New Roman" w:hAnsi="Times New Roman" w:cs="Times New Roman"/>
                <w:sz w:val="24"/>
                <w:szCs w:val="24"/>
              </w:rPr>
              <w:t xml:space="preserve"> 18 </w:t>
            </w:r>
            <w:r w:rsidRPr="00962328">
              <w:rPr>
                <w:rFonts w:ascii="Times New Roman" w:hAnsi="Times New Roman" w:cs="Times New Roman"/>
                <w:sz w:val="24"/>
                <w:szCs w:val="24"/>
              </w:rPr>
              <w:t>questions</w:t>
            </w:r>
            <w:r w:rsidR="00635F00">
              <w:rPr>
                <w:rFonts w:ascii="Times New Roman" w:hAnsi="Times New Roman" w:cs="Times New Roman"/>
                <w:sz w:val="24"/>
                <w:szCs w:val="24"/>
              </w:rPr>
              <w:t>.</w:t>
            </w:r>
          </w:p>
          <w:p w14:paraId="1FDEA243" w14:textId="70175E10" w:rsidR="007E69C4" w:rsidRPr="00962328" w:rsidRDefault="007E69C4" w:rsidP="007E69C4">
            <w:pPr>
              <w:pStyle w:val="ListParagraph"/>
              <w:widowControl w:val="0"/>
              <w:numPr>
                <w:ilvl w:val="0"/>
                <w:numId w:val="8"/>
              </w:numPr>
              <w:shd w:val="clear" w:color="auto" w:fill="FFFFFF" w:themeFill="background1"/>
              <w:autoSpaceDE w:val="0"/>
              <w:autoSpaceDN w:val="0"/>
              <w:ind w:right="1157"/>
              <w:rPr>
                <w:rFonts w:ascii="Times New Roman" w:eastAsia="Arial" w:hAnsi="Times New Roman" w:cs="Times New Roman"/>
                <w:b/>
                <w:spacing w:val="-5"/>
                <w:sz w:val="24"/>
                <w:szCs w:val="24"/>
                <w:u w:val="single"/>
              </w:rPr>
            </w:pPr>
            <w:r w:rsidRPr="00962328">
              <w:rPr>
                <w:rFonts w:ascii="Times New Roman" w:hAnsi="Times New Roman" w:cs="Times New Roman"/>
                <w:sz w:val="24"/>
                <w:szCs w:val="24"/>
              </w:rPr>
              <w:t>Marks are indicated against each question</w:t>
            </w:r>
            <w:r w:rsidR="00635F00">
              <w:rPr>
                <w:rFonts w:ascii="Times New Roman" w:hAnsi="Times New Roman" w:cs="Times New Roman"/>
                <w:sz w:val="24"/>
                <w:szCs w:val="24"/>
              </w:rPr>
              <w:t>.</w:t>
            </w:r>
          </w:p>
          <w:p w14:paraId="3B03A0BC" w14:textId="77777777" w:rsidR="007E69C4" w:rsidRPr="00962328" w:rsidRDefault="007E69C4" w:rsidP="007E69C4">
            <w:pPr>
              <w:pStyle w:val="ListParagraph"/>
              <w:widowControl w:val="0"/>
              <w:numPr>
                <w:ilvl w:val="0"/>
                <w:numId w:val="8"/>
              </w:numPr>
              <w:shd w:val="clear" w:color="auto" w:fill="FFFFFF" w:themeFill="background1"/>
              <w:autoSpaceDE w:val="0"/>
              <w:autoSpaceDN w:val="0"/>
              <w:ind w:right="1157"/>
              <w:rPr>
                <w:rFonts w:ascii="Times New Roman" w:eastAsia="Arial" w:hAnsi="Times New Roman" w:cs="Times New Roman"/>
                <w:b/>
                <w:spacing w:val="-5"/>
                <w:sz w:val="24"/>
                <w:szCs w:val="24"/>
                <w:u w:val="single"/>
              </w:rPr>
            </w:pPr>
            <w:r w:rsidRPr="00962328">
              <w:rPr>
                <w:rFonts w:ascii="Times New Roman" w:hAnsi="Times New Roman" w:cs="Times New Roman"/>
                <w:sz w:val="24"/>
                <w:szCs w:val="24"/>
              </w:rPr>
              <w:t xml:space="preserve">All questions are compulsory. </w:t>
            </w:r>
          </w:p>
          <w:p w14:paraId="153A0F36" w14:textId="77777777" w:rsidR="007E69C4" w:rsidRPr="00962328" w:rsidRDefault="007E69C4" w:rsidP="007E69C4">
            <w:pPr>
              <w:pStyle w:val="ListParagraph"/>
              <w:widowControl w:val="0"/>
              <w:numPr>
                <w:ilvl w:val="0"/>
                <w:numId w:val="8"/>
              </w:numPr>
              <w:shd w:val="clear" w:color="auto" w:fill="FFFFFF" w:themeFill="background1"/>
              <w:autoSpaceDE w:val="0"/>
              <w:autoSpaceDN w:val="0"/>
              <w:ind w:right="1157"/>
              <w:rPr>
                <w:rFonts w:ascii="Times New Roman" w:eastAsia="Arial" w:hAnsi="Times New Roman" w:cs="Times New Roman"/>
                <w:b/>
                <w:spacing w:val="-5"/>
                <w:sz w:val="24"/>
                <w:szCs w:val="24"/>
                <w:u w:val="single"/>
              </w:rPr>
            </w:pPr>
            <w:r w:rsidRPr="00962328">
              <w:rPr>
                <w:rFonts w:ascii="Times New Roman" w:hAnsi="Times New Roman" w:cs="Times New Roman"/>
                <w:sz w:val="24"/>
                <w:szCs w:val="24"/>
              </w:rPr>
              <w:t xml:space="preserve">Read the questions carefully and show all workings clearly. </w:t>
            </w:r>
          </w:p>
          <w:p w14:paraId="5D27713C" w14:textId="77777777" w:rsidR="007E69C4" w:rsidRPr="00962328" w:rsidRDefault="007E69C4" w:rsidP="007E69C4">
            <w:pPr>
              <w:pStyle w:val="ListParagraph"/>
              <w:widowControl w:val="0"/>
              <w:numPr>
                <w:ilvl w:val="0"/>
                <w:numId w:val="8"/>
              </w:numPr>
              <w:shd w:val="clear" w:color="auto" w:fill="FFFFFF" w:themeFill="background1"/>
              <w:autoSpaceDE w:val="0"/>
              <w:autoSpaceDN w:val="0"/>
              <w:ind w:right="1157"/>
              <w:rPr>
                <w:rFonts w:ascii="Times New Roman" w:eastAsia="Arial" w:hAnsi="Times New Roman" w:cs="Times New Roman"/>
                <w:b/>
                <w:spacing w:val="-5"/>
                <w:sz w:val="24"/>
                <w:szCs w:val="24"/>
                <w:u w:val="single"/>
              </w:rPr>
            </w:pPr>
            <w:r w:rsidRPr="00962328">
              <w:rPr>
                <w:rFonts w:ascii="Times New Roman" w:hAnsi="Times New Roman" w:cs="Times New Roman"/>
                <w:sz w:val="24"/>
                <w:szCs w:val="24"/>
              </w:rPr>
              <w:t xml:space="preserve">Attempt all the parts of the questions at one place. </w:t>
            </w:r>
          </w:p>
          <w:p w14:paraId="1D9CAC67" w14:textId="11B61258" w:rsidR="00D43A18" w:rsidRPr="00EE6DE7" w:rsidRDefault="007E69C4" w:rsidP="00EE6DE7">
            <w:pPr>
              <w:pStyle w:val="ListParagraph"/>
              <w:widowControl w:val="0"/>
              <w:numPr>
                <w:ilvl w:val="0"/>
                <w:numId w:val="8"/>
              </w:numPr>
              <w:shd w:val="clear" w:color="auto" w:fill="FFFFFF" w:themeFill="background1"/>
              <w:autoSpaceDE w:val="0"/>
              <w:autoSpaceDN w:val="0"/>
              <w:ind w:right="1157"/>
              <w:rPr>
                <w:rFonts w:ascii="Times New Roman" w:eastAsia="Arial" w:hAnsi="Times New Roman" w:cs="Times New Roman"/>
                <w:b/>
                <w:spacing w:val="-5"/>
                <w:sz w:val="28"/>
                <w:szCs w:val="28"/>
                <w:u w:val="single"/>
              </w:rPr>
            </w:pPr>
            <w:r w:rsidRPr="00962328">
              <w:rPr>
                <w:rFonts w:ascii="Times New Roman" w:hAnsi="Times New Roman" w:cs="Times New Roman"/>
                <w:sz w:val="24"/>
                <w:szCs w:val="24"/>
              </w:rPr>
              <w:t>While answering the MCQ’s write the selected option number along with</w:t>
            </w:r>
            <w:r w:rsidR="000F1F80">
              <w:rPr>
                <w:rFonts w:ascii="Times New Roman" w:hAnsi="Times New Roman" w:cs="Times New Roman"/>
                <w:sz w:val="24"/>
                <w:szCs w:val="24"/>
              </w:rPr>
              <w:t xml:space="preserve"> </w:t>
            </w:r>
            <w:r w:rsidRPr="00962328">
              <w:rPr>
                <w:rFonts w:ascii="Times New Roman" w:hAnsi="Times New Roman" w:cs="Times New Roman"/>
                <w:sz w:val="24"/>
                <w:szCs w:val="24"/>
              </w:rPr>
              <w:t>the answer</w:t>
            </w:r>
            <w:r w:rsidR="00635F00">
              <w:rPr>
                <w:rFonts w:ascii="Times New Roman" w:hAnsi="Times New Roman" w:cs="Times New Roman"/>
                <w:sz w:val="24"/>
                <w:szCs w:val="24"/>
              </w:rPr>
              <w:t>.</w:t>
            </w:r>
            <w:r w:rsidR="00545B9C" w:rsidRPr="00EE6DE7">
              <w:rPr>
                <w:rFonts w:ascii="Times New Roman" w:eastAsia="Arial" w:hAnsi="Times New Roman" w:cs="Times New Roman"/>
                <w:b/>
                <w:spacing w:val="-5"/>
                <w:sz w:val="24"/>
                <w:szCs w:val="24"/>
              </w:rPr>
              <w:t xml:space="preserve">                    </w:t>
            </w:r>
          </w:p>
        </w:tc>
      </w:tr>
      <w:tr w:rsidR="00CC5FCD" w:rsidRPr="00030458" w14:paraId="2C50608E" w14:textId="77777777" w:rsidTr="000F1F80">
        <w:trPr>
          <w:gridAfter w:val="1"/>
          <w:wAfter w:w="851" w:type="dxa"/>
        </w:trPr>
        <w:tc>
          <w:tcPr>
            <w:tcW w:w="885" w:type="dxa"/>
            <w:tcBorders>
              <w:top w:val="single" w:sz="4" w:space="0" w:color="auto"/>
            </w:tcBorders>
          </w:tcPr>
          <w:p w14:paraId="45706E11" w14:textId="6D15237A" w:rsidR="00EE36F0" w:rsidRPr="00030458" w:rsidRDefault="00D43A18" w:rsidP="00D43A18">
            <w:pPr>
              <w:rPr>
                <w:rFonts w:ascii="Times New Roman" w:hAnsi="Times New Roman" w:cs="Times New Roman"/>
                <w:sz w:val="24"/>
                <w:szCs w:val="24"/>
              </w:rPr>
            </w:pPr>
            <w:r w:rsidRPr="00030458">
              <w:rPr>
                <w:rFonts w:ascii="Times New Roman" w:hAnsi="Times New Roman" w:cs="Times New Roman"/>
                <w:sz w:val="24"/>
                <w:szCs w:val="24"/>
              </w:rPr>
              <w:t>Q. NO</w:t>
            </w:r>
          </w:p>
        </w:tc>
        <w:tc>
          <w:tcPr>
            <w:tcW w:w="7620" w:type="dxa"/>
            <w:tcBorders>
              <w:top w:val="single" w:sz="4" w:space="0" w:color="auto"/>
            </w:tcBorders>
          </w:tcPr>
          <w:p w14:paraId="053B695B" w14:textId="052B3D2B" w:rsidR="00EE36F0" w:rsidRPr="00030458" w:rsidRDefault="00D43A18" w:rsidP="00D43A18">
            <w:pPr>
              <w:rPr>
                <w:rFonts w:ascii="Times New Roman" w:hAnsi="Times New Roman" w:cs="Times New Roman"/>
                <w:sz w:val="24"/>
                <w:szCs w:val="24"/>
              </w:rPr>
            </w:pPr>
            <w:r w:rsidRPr="00030458">
              <w:rPr>
                <w:rFonts w:ascii="Times New Roman" w:hAnsi="Times New Roman" w:cs="Times New Roman"/>
                <w:sz w:val="24"/>
                <w:szCs w:val="24"/>
              </w:rPr>
              <w:t xml:space="preserve">                              QUESTIONS</w:t>
            </w:r>
          </w:p>
        </w:tc>
        <w:tc>
          <w:tcPr>
            <w:tcW w:w="1134" w:type="dxa"/>
            <w:tcBorders>
              <w:top w:val="single" w:sz="4" w:space="0" w:color="auto"/>
            </w:tcBorders>
          </w:tcPr>
          <w:p w14:paraId="5345801B" w14:textId="5EFEE29A" w:rsidR="00EE36F0" w:rsidRPr="00030458" w:rsidRDefault="00D43A18" w:rsidP="00EA09E6">
            <w:pPr>
              <w:jc w:val="center"/>
              <w:rPr>
                <w:rFonts w:ascii="Times New Roman" w:hAnsi="Times New Roman" w:cs="Times New Roman"/>
                <w:sz w:val="24"/>
                <w:szCs w:val="24"/>
              </w:rPr>
            </w:pPr>
            <w:r w:rsidRPr="00030458">
              <w:rPr>
                <w:rFonts w:ascii="Times New Roman" w:hAnsi="Times New Roman" w:cs="Times New Roman"/>
                <w:sz w:val="24"/>
                <w:szCs w:val="24"/>
              </w:rPr>
              <w:t>MARKS</w:t>
            </w:r>
          </w:p>
        </w:tc>
      </w:tr>
      <w:tr w:rsidR="00CC5FCD" w:rsidRPr="00030458" w14:paraId="7BE3E020" w14:textId="77777777" w:rsidTr="000F1F80">
        <w:trPr>
          <w:gridAfter w:val="1"/>
          <w:wAfter w:w="851" w:type="dxa"/>
        </w:trPr>
        <w:tc>
          <w:tcPr>
            <w:tcW w:w="885" w:type="dxa"/>
          </w:tcPr>
          <w:p w14:paraId="2294EBC6" w14:textId="3A603366" w:rsidR="00EE36F0" w:rsidRPr="00030458" w:rsidRDefault="00EE36F0" w:rsidP="00D43A18">
            <w:pPr>
              <w:rPr>
                <w:rFonts w:ascii="Times New Roman" w:hAnsi="Times New Roman" w:cs="Times New Roman"/>
                <w:sz w:val="24"/>
                <w:szCs w:val="24"/>
              </w:rPr>
            </w:pPr>
            <w:r w:rsidRPr="00030458">
              <w:rPr>
                <w:rFonts w:ascii="Times New Roman" w:hAnsi="Times New Roman" w:cs="Times New Roman"/>
                <w:sz w:val="24"/>
                <w:szCs w:val="24"/>
              </w:rPr>
              <w:t>1</w:t>
            </w:r>
          </w:p>
        </w:tc>
        <w:tc>
          <w:tcPr>
            <w:tcW w:w="7620" w:type="dxa"/>
            <w:shd w:val="clear" w:color="auto" w:fill="auto"/>
          </w:tcPr>
          <w:p w14:paraId="17BF367E" w14:textId="6C13A710" w:rsidR="00D94AF1" w:rsidRPr="00030458" w:rsidRDefault="008A50EB" w:rsidP="008A50EB">
            <w:pPr>
              <w:pStyle w:val="NoSpacing"/>
              <w:rPr>
                <w:rFonts w:ascii="Times New Roman" w:hAnsi="Times New Roman" w:cs="Times New Roman"/>
                <w:bCs/>
                <w:sz w:val="24"/>
                <w:szCs w:val="24"/>
              </w:rPr>
            </w:pPr>
            <w:r w:rsidRPr="00030458">
              <w:rPr>
                <w:rFonts w:ascii="Times New Roman" w:eastAsia="Times New Roman" w:hAnsi="Times New Roman" w:cs="Times New Roman"/>
                <w:sz w:val="24"/>
                <w:szCs w:val="24"/>
                <w:lang w:val="en-AE" w:eastAsia="en-AE"/>
              </w:rPr>
              <w:t>T</w:t>
            </w:r>
            <w:r w:rsidR="00D94AF1" w:rsidRPr="00030458">
              <w:rPr>
                <w:rFonts w:ascii="Times New Roman" w:eastAsia="Times New Roman" w:hAnsi="Times New Roman" w:cs="Times New Roman"/>
                <w:sz w:val="24"/>
                <w:szCs w:val="24"/>
                <w:lang w:val="en-AE" w:eastAsia="en-AE"/>
              </w:rPr>
              <w:t>he branch of accounting which is mainly used by internal management for planning and decision</w:t>
            </w:r>
            <w:r w:rsidR="00727D21" w:rsidRPr="00030458">
              <w:rPr>
                <w:rFonts w:ascii="Times New Roman" w:eastAsia="Times New Roman" w:hAnsi="Times New Roman" w:cs="Times New Roman"/>
                <w:sz w:val="24"/>
                <w:szCs w:val="24"/>
                <w:lang w:val="en-AE" w:eastAsia="en-AE"/>
              </w:rPr>
              <w:t>-</w:t>
            </w:r>
            <w:r w:rsidR="00D94AF1" w:rsidRPr="00030458">
              <w:rPr>
                <w:rFonts w:ascii="Times New Roman" w:eastAsia="Times New Roman" w:hAnsi="Times New Roman" w:cs="Times New Roman"/>
                <w:sz w:val="24"/>
                <w:szCs w:val="24"/>
                <w:lang w:val="en-AE" w:eastAsia="en-AE"/>
              </w:rPr>
              <w:t>making is _________.</w:t>
            </w:r>
          </w:p>
          <w:p w14:paraId="1D9A46F5" w14:textId="22CA9652" w:rsidR="00D94AF1" w:rsidRPr="00030458" w:rsidRDefault="00D94AF1" w:rsidP="00D94AF1">
            <w:pPr>
              <w:pStyle w:val="ListParagraph"/>
              <w:numPr>
                <w:ilvl w:val="0"/>
                <w:numId w:val="18"/>
              </w:numPr>
              <w:rPr>
                <w:rFonts w:ascii="Times New Roman" w:eastAsia="Times New Roman" w:hAnsi="Times New Roman" w:cs="Times New Roman"/>
                <w:sz w:val="24"/>
                <w:szCs w:val="24"/>
                <w:lang w:val="en-AE" w:eastAsia="en-AE"/>
              </w:rPr>
            </w:pPr>
            <w:r w:rsidRPr="00030458">
              <w:rPr>
                <w:rFonts w:ascii="Times New Roman" w:eastAsia="Times New Roman" w:hAnsi="Times New Roman" w:cs="Times New Roman"/>
                <w:sz w:val="24"/>
                <w:szCs w:val="24"/>
                <w:lang w:val="en-AE" w:eastAsia="en-AE"/>
              </w:rPr>
              <w:t>Financial accounting</w:t>
            </w:r>
          </w:p>
          <w:p w14:paraId="42A0EDE9" w14:textId="50F59E1B" w:rsidR="00D94AF1" w:rsidRPr="00030458" w:rsidRDefault="00D94AF1" w:rsidP="00D94AF1">
            <w:pPr>
              <w:pStyle w:val="ListParagraph"/>
              <w:numPr>
                <w:ilvl w:val="0"/>
                <w:numId w:val="18"/>
              </w:numPr>
              <w:rPr>
                <w:rFonts w:ascii="Times New Roman" w:eastAsia="Times New Roman" w:hAnsi="Times New Roman" w:cs="Times New Roman"/>
                <w:sz w:val="24"/>
                <w:szCs w:val="24"/>
                <w:lang w:val="en-AE" w:eastAsia="en-AE"/>
              </w:rPr>
            </w:pPr>
            <w:r w:rsidRPr="00030458">
              <w:rPr>
                <w:rFonts w:ascii="Times New Roman" w:eastAsia="Times New Roman" w:hAnsi="Times New Roman" w:cs="Times New Roman"/>
                <w:sz w:val="24"/>
                <w:szCs w:val="24"/>
                <w:lang w:val="en-AE" w:eastAsia="en-AE"/>
              </w:rPr>
              <w:t>Cost accounting</w:t>
            </w:r>
          </w:p>
          <w:p w14:paraId="32D3D35F" w14:textId="79BF553C" w:rsidR="00D94AF1" w:rsidRPr="00030458" w:rsidRDefault="00D94AF1" w:rsidP="00D94AF1">
            <w:pPr>
              <w:pStyle w:val="ListParagraph"/>
              <w:numPr>
                <w:ilvl w:val="0"/>
                <w:numId w:val="18"/>
              </w:numPr>
              <w:rPr>
                <w:rFonts w:ascii="Times New Roman" w:eastAsia="Times New Roman" w:hAnsi="Times New Roman" w:cs="Times New Roman"/>
                <w:sz w:val="24"/>
                <w:szCs w:val="24"/>
                <w:lang w:val="en-AE" w:eastAsia="en-AE"/>
              </w:rPr>
            </w:pPr>
            <w:r w:rsidRPr="00030458">
              <w:rPr>
                <w:rFonts w:ascii="Times New Roman" w:eastAsia="Times New Roman" w:hAnsi="Times New Roman" w:cs="Times New Roman"/>
                <w:sz w:val="24"/>
                <w:szCs w:val="24"/>
                <w:lang w:val="en-AE" w:eastAsia="en-AE"/>
              </w:rPr>
              <w:t>Management accounting</w:t>
            </w:r>
          </w:p>
          <w:p w14:paraId="4DA8E75C" w14:textId="77777777" w:rsidR="00D94AF1" w:rsidRDefault="00D94AF1" w:rsidP="00213AD0">
            <w:pPr>
              <w:pStyle w:val="ListParagraph"/>
              <w:numPr>
                <w:ilvl w:val="0"/>
                <w:numId w:val="18"/>
              </w:numPr>
              <w:rPr>
                <w:rFonts w:ascii="Times New Roman" w:eastAsia="Times New Roman" w:hAnsi="Times New Roman" w:cs="Times New Roman"/>
                <w:sz w:val="24"/>
                <w:szCs w:val="24"/>
                <w:lang w:val="en-AE" w:eastAsia="en-AE"/>
              </w:rPr>
            </w:pPr>
            <w:r w:rsidRPr="00030458">
              <w:rPr>
                <w:rFonts w:ascii="Times New Roman" w:eastAsia="Times New Roman" w:hAnsi="Times New Roman" w:cs="Times New Roman"/>
                <w:sz w:val="24"/>
                <w:szCs w:val="24"/>
                <w:lang w:val="en-AE" w:eastAsia="en-AE"/>
              </w:rPr>
              <w:t>Forensic accounting</w:t>
            </w:r>
          </w:p>
          <w:p w14:paraId="4625C9A5" w14:textId="4121EDB4" w:rsidR="00EE6DE7" w:rsidRPr="00030458" w:rsidRDefault="00EE6DE7" w:rsidP="00EE6DE7">
            <w:pPr>
              <w:pStyle w:val="ListParagraph"/>
              <w:rPr>
                <w:rFonts w:ascii="Times New Roman" w:eastAsia="Times New Roman" w:hAnsi="Times New Roman" w:cs="Times New Roman"/>
                <w:sz w:val="24"/>
                <w:szCs w:val="24"/>
                <w:lang w:val="en-AE" w:eastAsia="en-AE"/>
              </w:rPr>
            </w:pPr>
          </w:p>
        </w:tc>
        <w:tc>
          <w:tcPr>
            <w:tcW w:w="1134" w:type="dxa"/>
          </w:tcPr>
          <w:p w14:paraId="32B59A0E" w14:textId="6AF75BE9" w:rsidR="00EE36F0" w:rsidRPr="00030458" w:rsidRDefault="007D1963" w:rsidP="00EA09E6">
            <w:pPr>
              <w:jc w:val="center"/>
              <w:rPr>
                <w:rFonts w:ascii="Times New Roman" w:hAnsi="Times New Roman" w:cs="Times New Roman"/>
                <w:sz w:val="24"/>
                <w:szCs w:val="24"/>
              </w:rPr>
            </w:pPr>
            <w:r w:rsidRPr="00030458">
              <w:rPr>
                <w:rFonts w:ascii="Times New Roman" w:hAnsi="Times New Roman" w:cs="Times New Roman"/>
                <w:sz w:val="24"/>
                <w:szCs w:val="24"/>
              </w:rPr>
              <w:t>1</w:t>
            </w:r>
          </w:p>
        </w:tc>
      </w:tr>
      <w:tr w:rsidR="007E69C4" w:rsidRPr="00030458" w14:paraId="4912F598" w14:textId="77777777" w:rsidTr="000F1F80">
        <w:trPr>
          <w:gridAfter w:val="1"/>
          <w:wAfter w:w="851" w:type="dxa"/>
        </w:trPr>
        <w:tc>
          <w:tcPr>
            <w:tcW w:w="885" w:type="dxa"/>
          </w:tcPr>
          <w:p w14:paraId="5B2D03A6" w14:textId="694E1AC4" w:rsidR="007E69C4" w:rsidRPr="00030458" w:rsidRDefault="007E69C4" w:rsidP="00D43A18">
            <w:pPr>
              <w:rPr>
                <w:rFonts w:ascii="Times New Roman" w:hAnsi="Times New Roman" w:cs="Times New Roman"/>
                <w:sz w:val="24"/>
                <w:szCs w:val="24"/>
              </w:rPr>
            </w:pPr>
            <w:r w:rsidRPr="00030458">
              <w:rPr>
                <w:rFonts w:ascii="Times New Roman" w:hAnsi="Times New Roman" w:cs="Times New Roman"/>
                <w:sz w:val="24"/>
                <w:szCs w:val="24"/>
              </w:rPr>
              <w:t>2</w:t>
            </w:r>
          </w:p>
        </w:tc>
        <w:tc>
          <w:tcPr>
            <w:tcW w:w="7620" w:type="dxa"/>
            <w:shd w:val="clear" w:color="auto" w:fill="auto"/>
          </w:tcPr>
          <w:p w14:paraId="37975AE2" w14:textId="77777777" w:rsidR="00D242AB" w:rsidRPr="00030458" w:rsidRDefault="00D242AB" w:rsidP="00D242AB">
            <w:pPr>
              <w:pStyle w:val="font-claude-response-body"/>
            </w:pPr>
            <w:r w:rsidRPr="00030458">
              <w:rPr>
                <w:rStyle w:val="Strong"/>
                <w:b w:val="0"/>
              </w:rPr>
              <w:t>Which of the following correctly distinguishes Bookkeeping from Accounting?</w:t>
            </w:r>
          </w:p>
          <w:p w14:paraId="4486539D" w14:textId="09D1DE2E" w:rsidR="00D242AB" w:rsidRPr="00030458" w:rsidRDefault="00D242AB" w:rsidP="00D242AB">
            <w:pPr>
              <w:pStyle w:val="whitespace-normal"/>
              <w:numPr>
                <w:ilvl w:val="0"/>
                <w:numId w:val="36"/>
              </w:numPr>
              <w:spacing w:before="0" w:beforeAutospacing="0" w:after="0" w:afterAutospacing="0"/>
            </w:pPr>
            <w:r w:rsidRPr="00030458">
              <w:t>Bookkeeping involves analysing and interpreting financial data whereas Accounting involves only recording transactions.</w:t>
            </w:r>
          </w:p>
          <w:p w14:paraId="70427AC2" w14:textId="3D4E8F07" w:rsidR="00D242AB" w:rsidRPr="00030458" w:rsidRDefault="00D242AB" w:rsidP="00D242AB">
            <w:pPr>
              <w:pStyle w:val="whitespace-normal"/>
              <w:numPr>
                <w:ilvl w:val="0"/>
                <w:numId w:val="36"/>
              </w:numPr>
              <w:spacing w:before="0" w:beforeAutospacing="0" w:after="0" w:afterAutospacing="0"/>
            </w:pPr>
            <w:r w:rsidRPr="00030458">
              <w:t>Bookkeeping is concerned with the systematic recording of financial transactions whereas Accounting involves summarising, analysing, and interpreting the recorded data.</w:t>
            </w:r>
          </w:p>
          <w:p w14:paraId="416C64AE" w14:textId="14D4A870" w:rsidR="00D242AB" w:rsidRPr="00030458" w:rsidRDefault="00D242AB" w:rsidP="00D242AB">
            <w:pPr>
              <w:pStyle w:val="whitespace-normal"/>
              <w:numPr>
                <w:ilvl w:val="0"/>
                <w:numId w:val="36"/>
              </w:numPr>
              <w:spacing w:before="0" w:beforeAutospacing="0" w:after="0" w:afterAutospacing="0"/>
            </w:pPr>
            <w:r w:rsidRPr="00030458">
              <w:t>Bookkeeping requires higher skill and knowledge as compared to Accounting.</w:t>
            </w:r>
          </w:p>
          <w:p w14:paraId="68F1E8AB" w14:textId="5ABC3614" w:rsidR="00EE6DE7" w:rsidRPr="00030458" w:rsidRDefault="00D242AB" w:rsidP="00EE6DE7">
            <w:pPr>
              <w:pStyle w:val="whitespace-normal"/>
              <w:numPr>
                <w:ilvl w:val="0"/>
                <w:numId w:val="36"/>
              </w:numPr>
              <w:spacing w:after="0" w:afterAutospacing="0"/>
            </w:pPr>
            <w:r w:rsidRPr="00030458">
              <w:t>Bookkeeping and Accounting are exactly the same with no difference between them.</w:t>
            </w:r>
            <w:bookmarkStart w:id="0" w:name="_GoBack"/>
            <w:bookmarkEnd w:id="0"/>
          </w:p>
        </w:tc>
        <w:tc>
          <w:tcPr>
            <w:tcW w:w="1134" w:type="dxa"/>
          </w:tcPr>
          <w:p w14:paraId="2377E182" w14:textId="4D300082" w:rsidR="007E69C4" w:rsidRPr="00030458" w:rsidRDefault="007E69C4" w:rsidP="00EA09E6">
            <w:pPr>
              <w:jc w:val="center"/>
              <w:rPr>
                <w:rFonts w:ascii="Times New Roman" w:hAnsi="Times New Roman" w:cs="Times New Roman"/>
                <w:sz w:val="24"/>
                <w:szCs w:val="24"/>
              </w:rPr>
            </w:pPr>
            <w:r w:rsidRPr="00030458">
              <w:rPr>
                <w:rFonts w:ascii="Times New Roman" w:hAnsi="Times New Roman" w:cs="Times New Roman"/>
                <w:sz w:val="24"/>
                <w:szCs w:val="24"/>
              </w:rPr>
              <w:t>1</w:t>
            </w:r>
          </w:p>
        </w:tc>
      </w:tr>
      <w:tr w:rsidR="007E69C4" w:rsidRPr="00030458" w14:paraId="7890BF7B" w14:textId="77777777" w:rsidTr="000F1F80">
        <w:trPr>
          <w:gridAfter w:val="1"/>
          <w:wAfter w:w="851" w:type="dxa"/>
        </w:trPr>
        <w:tc>
          <w:tcPr>
            <w:tcW w:w="885" w:type="dxa"/>
          </w:tcPr>
          <w:p w14:paraId="1B49E280" w14:textId="7465D0F4" w:rsidR="007E69C4" w:rsidRPr="00030458" w:rsidRDefault="007E69C4" w:rsidP="00D43A18">
            <w:pPr>
              <w:rPr>
                <w:rFonts w:ascii="Times New Roman" w:hAnsi="Times New Roman" w:cs="Times New Roman"/>
                <w:sz w:val="24"/>
                <w:szCs w:val="24"/>
              </w:rPr>
            </w:pPr>
            <w:r w:rsidRPr="00030458">
              <w:rPr>
                <w:rFonts w:ascii="Times New Roman" w:hAnsi="Times New Roman" w:cs="Times New Roman"/>
                <w:sz w:val="24"/>
                <w:szCs w:val="24"/>
              </w:rPr>
              <w:t>3</w:t>
            </w:r>
          </w:p>
        </w:tc>
        <w:tc>
          <w:tcPr>
            <w:tcW w:w="7620" w:type="dxa"/>
            <w:shd w:val="clear" w:color="auto" w:fill="auto"/>
          </w:tcPr>
          <w:p w14:paraId="5F15487A" w14:textId="77777777" w:rsidR="00D242AB" w:rsidRPr="00030458" w:rsidRDefault="00D242AB" w:rsidP="00D242AB">
            <w:pPr>
              <w:pStyle w:val="NoSpacing"/>
              <w:rPr>
                <w:rFonts w:ascii="Times New Roman" w:hAnsi="Times New Roman" w:cs="Times New Roman"/>
                <w:sz w:val="24"/>
                <w:szCs w:val="24"/>
              </w:rPr>
            </w:pPr>
            <w:r w:rsidRPr="00030458">
              <w:rPr>
                <w:rStyle w:val="Strong"/>
                <w:rFonts w:ascii="Times New Roman" w:hAnsi="Times New Roman" w:cs="Times New Roman"/>
                <w:b w:val="0"/>
                <w:sz w:val="24"/>
                <w:szCs w:val="24"/>
              </w:rPr>
              <w:t>Which one of the following is a capital expenditure?</w:t>
            </w:r>
          </w:p>
          <w:p w14:paraId="4E8A47B0" w14:textId="77777777" w:rsidR="00D242AB" w:rsidRPr="00030458" w:rsidRDefault="00D242AB" w:rsidP="00D242AB">
            <w:pPr>
              <w:pStyle w:val="whitespace-normal"/>
              <w:numPr>
                <w:ilvl w:val="0"/>
                <w:numId w:val="35"/>
              </w:numPr>
              <w:spacing w:before="0" w:beforeAutospacing="0" w:after="0" w:afterAutospacing="0"/>
            </w:pPr>
            <w:r w:rsidRPr="00030458">
              <w:t>Payment of rent for office premises</w:t>
            </w:r>
          </w:p>
          <w:p w14:paraId="29ECFCD6" w14:textId="77777777" w:rsidR="00D242AB" w:rsidRPr="00030458" w:rsidRDefault="00D242AB" w:rsidP="00D242AB">
            <w:pPr>
              <w:pStyle w:val="whitespace-normal"/>
              <w:numPr>
                <w:ilvl w:val="0"/>
                <w:numId w:val="35"/>
              </w:numPr>
              <w:spacing w:before="0" w:beforeAutospacing="0" w:after="0" w:afterAutospacing="0"/>
            </w:pPr>
            <w:r w:rsidRPr="00030458">
              <w:t>Purchase of machinery for the factory</w:t>
            </w:r>
          </w:p>
          <w:p w14:paraId="03AC65AD" w14:textId="77777777" w:rsidR="00D242AB" w:rsidRPr="00030458" w:rsidRDefault="00D242AB" w:rsidP="00D242AB">
            <w:pPr>
              <w:pStyle w:val="whitespace-normal"/>
              <w:numPr>
                <w:ilvl w:val="0"/>
                <w:numId w:val="35"/>
              </w:numPr>
              <w:spacing w:before="0" w:beforeAutospacing="0" w:after="0" w:afterAutospacing="0"/>
            </w:pPr>
            <w:r w:rsidRPr="00030458">
              <w:lastRenderedPageBreak/>
              <w:t>Payment of salaries to employees</w:t>
            </w:r>
          </w:p>
          <w:p w14:paraId="7C830FAE" w14:textId="22AE4DC1" w:rsidR="00DE61AF" w:rsidRPr="00030458" w:rsidRDefault="00D242AB" w:rsidP="00D242AB">
            <w:pPr>
              <w:pStyle w:val="whitespace-normal"/>
              <w:numPr>
                <w:ilvl w:val="0"/>
                <w:numId w:val="35"/>
              </w:numPr>
              <w:spacing w:before="0" w:beforeAutospacing="0" w:after="0" w:afterAutospacing="0"/>
            </w:pPr>
            <w:r w:rsidRPr="00030458">
              <w:t>Purchase of raw materials for production</w:t>
            </w:r>
          </w:p>
        </w:tc>
        <w:tc>
          <w:tcPr>
            <w:tcW w:w="1134" w:type="dxa"/>
          </w:tcPr>
          <w:p w14:paraId="4AFD757B" w14:textId="459062C7" w:rsidR="007E69C4" w:rsidRPr="00030458" w:rsidRDefault="007E69C4" w:rsidP="00EA09E6">
            <w:pPr>
              <w:jc w:val="center"/>
              <w:rPr>
                <w:rFonts w:ascii="Times New Roman" w:hAnsi="Times New Roman" w:cs="Times New Roman"/>
                <w:sz w:val="24"/>
                <w:szCs w:val="24"/>
              </w:rPr>
            </w:pPr>
            <w:r w:rsidRPr="00030458">
              <w:rPr>
                <w:rFonts w:ascii="Times New Roman" w:hAnsi="Times New Roman" w:cs="Times New Roman"/>
                <w:sz w:val="24"/>
                <w:szCs w:val="24"/>
              </w:rPr>
              <w:lastRenderedPageBreak/>
              <w:t>1</w:t>
            </w:r>
          </w:p>
        </w:tc>
      </w:tr>
      <w:tr w:rsidR="007E69C4" w:rsidRPr="00030458" w14:paraId="250BBD17" w14:textId="77777777" w:rsidTr="000F1F80">
        <w:trPr>
          <w:gridAfter w:val="1"/>
          <w:wAfter w:w="851" w:type="dxa"/>
        </w:trPr>
        <w:tc>
          <w:tcPr>
            <w:tcW w:w="885" w:type="dxa"/>
          </w:tcPr>
          <w:p w14:paraId="3102525D" w14:textId="010E153C" w:rsidR="007E69C4" w:rsidRPr="00030458" w:rsidRDefault="007E69C4" w:rsidP="00D43A18">
            <w:pPr>
              <w:rPr>
                <w:rFonts w:ascii="Times New Roman" w:hAnsi="Times New Roman" w:cs="Times New Roman"/>
                <w:sz w:val="24"/>
                <w:szCs w:val="24"/>
              </w:rPr>
            </w:pPr>
            <w:r w:rsidRPr="00030458">
              <w:rPr>
                <w:rFonts w:ascii="Times New Roman" w:hAnsi="Times New Roman" w:cs="Times New Roman"/>
                <w:sz w:val="24"/>
                <w:szCs w:val="24"/>
              </w:rPr>
              <w:t>4</w:t>
            </w:r>
          </w:p>
        </w:tc>
        <w:tc>
          <w:tcPr>
            <w:tcW w:w="7620" w:type="dxa"/>
            <w:shd w:val="clear" w:color="auto" w:fill="auto"/>
          </w:tcPr>
          <w:p w14:paraId="217FE732" w14:textId="1B7441CF" w:rsidR="00D242AB" w:rsidRPr="00030458" w:rsidRDefault="00D242AB" w:rsidP="00D242AB">
            <w:pPr>
              <w:pStyle w:val="font-claude-response-body"/>
            </w:pPr>
            <w:r w:rsidRPr="00030458">
              <w:rPr>
                <w:rStyle w:val="Strong"/>
                <w:b w:val="0"/>
              </w:rPr>
              <w:t>A _________ would most likely</w:t>
            </w:r>
            <w:r w:rsidR="00486EA3" w:rsidRPr="00030458">
              <w:rPr>
                <w:rStyle w:val="Strong"/>
                <w:b w:val="0"/>
              </w:rPr>
              <w:t xml:space="preserve"> to </w:t>
            </w:r>
            <w:r w:rsidRPr="00030458">
              <w:rPr>
                <w:rStyle w:val="Strong"/>
                <w:b w:val="0"/>
              </w:rPr>
              <w:t>use an entity's financial report to ensure that the business has paid the correct amount of tax and is complying with all financial laws and regulations.</w:t>
            </w:r>
          </w:p>
          <w:p w14:paraId="42D51EBD" w14:textId="77777777" w:rsidR="00D242AB" w:rsidRPr="00030458" w:rsidRDefault="00D242AB" w:rsidP="00D242AB">
            <w:pPr>
              <w:pStyle w:val="whitespace-normal"/>
              <w:numPr>
                <w:ilvl w:val="0"/>
                <w:numId w:val="37"/>
              </w:numPr>
              <w:spacing w:before="0" w:beforeAutospacing="0" w:after="0" w:afterAutospacing="0"/>
            </w:pPr>
            <w:r w:rsidRPr="00030458">
              <w:t>Investor</w:t>
            </w:r>
          </w:p>
          <w:p w14:paraId="05090DA2" w14:textId="77777777" w:rsidR="00D242AB" w:rsidRPr="00030458" w:rsidRDefault="00D242AB" w:rsidP="00D242AB">
            <w:pPr>
              <w:pStyle w:val="whitespace-normal"/>
              <w:numPr>
                <w:ilvl w:val="0"/>
                <w:numId w:val="37"/>
              </w:numPr>
              <w:spacing w:before="0" w:beforeAutospacing="0" w:after="0" w:afterAutospacing="0"/>
            </w:pPr>
            <w:r w:rsidRPr="00030458">
              <w:t>Competitor</w:t>
            </w:r>
          </w:p>
          <w:p w14:paraId="32E07B33" w14:textId="77777777" w:rsidR="00D242AB" w:rsidRPr="00030458" w:rsidRDefault="00D242AB" w:rsidP="00D242AB">
            <w:pPr>
              <w:pStyle w:val="whitespace-normal"/>
              <w:numPr>
                <w:ilvl w:val="0"/>
                <w:numId w:val="37"/>
              </w:numPr>
              <w:spacing w:before="0" w:beforeAutospacing="0" w:after="0" w:afterAutospacing="0"/>
            </w:pPr>
            <w:r w:rsidRPr="00030458">
              <w:t>Government or Tax Authorities</w:t>
            </w:r>
          </w:p>
          <w:p w14:paraId="411E8BAF" w14:textId="60B8F6CA" w:rsidR="00D242AB" w:rsidRPr="00030458" w:rsidRDefault="00D242AB" w:rsidP="00D242AB">
            <w:pPr>
              <w:pStyle w:val="whitespace-normal"/>
              <w:numPr>
                <w:ilvl w:val="0"/>
                <w:numId w:val="37"/>
              </w:numPr>
              <w:spacing w:before="0" w:beforeAutospacing="0" w:after="0" w:afterAutospacing="0"/>
            </w:pPr>
            <w:r w:rsidRPr="00030458">
              <w:t>Supplier</w:t>
            </w:r>
          </w:p>
        </w:tc>
        <w:tc>
          <w:tcPr>
            <w:tcW w:w="1134" w:type="dxa"/>
          </w:tcPr>
          <w:p w14:paraId="4BE18081" w14:textId="4F2A472E" w:rsidR="007E69C4" w:rsidRPr="00030458" w:rsidRDefault="007E69C4" w:rsidP="00EA09E6">
            <w:pPr>
              <w:jc w:val="center"/>
              <w:rPr>
                <w:rFonts w:ascii="Times New Roman" w:hAnsi="Times New Roman" w:cs="Times New Roman"/>
                <w:sz w:val="24"/>
                <w:szCs w:val="24"/>
              </w:rPr>
            </w:pPr>
            <w:r w:rsidRPr="00030458">
              <w:rPr>
                <w:rFonts w:ascii="Times New Roman" w:hAnsi="Times New Roman" w:cs="Times New Roman"/>
                <w:sz w:val="24"/>
                <w:szCs w:val="24"/>
              </w:rPr>
              <w:t>1</w:t>
            </w:r>
          </w:p>
        </w:tc>
      </w:tr>
      <w:tr w:rsidR="007E69C4" w:rsidRPr="00030458" w14:paraId="58B9F31A" w14:textId="77777777" w:rsidTr="000F1F80">
        <w:trPr>
          <w:gridAfter w:val="1"/>
          <w:wAfter w:w="851" w:type="dxa"/>
        </w:trPr>
        <w:tc>
          <w:tcPr>
            <w:tcW w:w="885" w:type="dxa"/>
          </w:tcPr>
          <w:p w14:paraId="51B34C92" w14:textId="14514430" w:rsidR="007E69C4" w:rsidRPr="00030458" w:rsidRDefault="007E69C4" w:rsidP="00D43A18">
            <w:pPr>
              <w:rPr>
                <w:rFonts w:ascii="Times New Roman" w:hAnsi="Times New Roman" w:cs="Times New Roman"/>
                <w:sz w:val="24"/>
                <w:szCs w:val="24"/>
              </w:rPr>
            </w:pPr>
            <w:r w:rsidRPr="00030458">
              <w:rPr>
                <w:rFonts w:ascii="Times New Roman" w:hAnsi="Times New Roman" w:cs="Times New Roman"/>
                <w:sz w:val="24"/>
                <w:szCs w:val="24"/>
              </w:rPr>
              <w:t>5</w:t>
            </w:r>
          </w:p>
        </w:tc>
        <w:tc>
          <w:tcPr>
            <w:tcW w:w="7620" w:type="dxa"/>
            <w:shd w:val="clear" w:color="auto" w:fill="auto"/>
          </w:tcPr>
          <w:p w14:paraId="52F2BAA2" w14:textId="44BC6F8A" w:rsidR="00B879DE" w:rsidRPr="00030458" w:rsidRDefault="00B879DE" w:rsidP="008871D8">
            <w:pPr>
              <w:pStyle w:val="NoSpacing"/>
              <w:rPr>
                <w:rFonts w:ascii="Times New Roman" w:hAnsi="Times New Roman" w:cs="Times New Roman"/>
                <w:sz w:val="24"/>
                <w:szCs w:val="24"/>
              </w:rPr>
            </w:pPr>
            <w:r w:rsidRPr="00030458">
              <w:rPr>
                <w:rFonts w:ascii="Times New Roman" w:hAnsi="Times New Roman" w:cs="Times New Roman"/>
                <w:sz w:val="24"/>
                <w:szCs w:val="24"/>
              </w:rPr>
              <w:t xml:space="preserve">For a furniture merchant, furniture purchased is treated as: </w:t>
            </w:r>
          </w:p>
          <w:p w14:paraId="57AF2FDC" w14:textId="595B7DB9" w:rsidR="00B879DE" w:rsidRPr="00030458" w:rsidRDefault="00B879DE" w:rsidP="00B879DE">
            <w:pPr>
              <w:pStyle w:val="NoSpacing"/>
              <w:numPr>
                <w:ilvl w:val="0"/>
                <w:numId w:val="38"/>
              </w:numPr>
              <w:rPr>
                <w:rFonts w:ascii="Times New Roman" w:hAnsi="Times New Roman" w:cs="Times New Roman"/>
                <w:sz w:val="24"/>
                <w:szCs w:val="24"/>
              </w:rPr>
            </w:pPr>
            <w:r w:rsidRPr="00030458">
              <w:rPr>
                <w:rFonts w:ascii="Times New Roman" w:hAnsi="Times New Roman" w:cs="Times New Roman"/>
                <w:sz w:val="24"/>
                <w:szCs w:val="24"/>
              </w:rPr>
              <w:t xml:space="preserve">Fixed asset </w:t>
            </w:r>
          </w:p>
          <w:p w14:paraId="09A06129" w14:textId="6E24B97A" w:rsidR="00B879DE" w:rsidRPr="00030458" w:rsidRDefault="00B879DE" w:rsidP="00B879DE">
            <w:pPr>
              <w:pStyle w:val="NoSpacing"/>
              <w:numPr>
                <w:ilvl w:val="0"/>
                <w:numId w:val="38"/>
              </w:numPr>
              <w:rPr>
                <w:rFonts w:ascii="Times New Roman" w:hAnsi="Times New Roman" w:cs="Times New Roman"/>
                <w:sz w:val="24"/>
                <w:szCs w:val="24"/>
              </w:rPr>
            </w:pPr>
            <w:r w:rsidRPr="00030458">
              <w:rPr>
                <w:rFonts w:ascii="Times New Roman" w:hAnsi="Times New Roman" w:cs="Times New Roman"/>
                <w:sz w:val="24"/>
                <w:szCs w:val="24"/>
              </w:rPr>
              <w:t xml:space="preserve">Purchase of Goods </w:t>
            </w:r>
          </w:p>
          <w:p w14:paraId="10480950" w14:textId="11EC77AE" w:rsidR="00B879DE" w:rsidRPr="00030458" w:rsidRDefault="00B879DE" w:rsidP="00B879DE">
            <w:pPr>
              <w:pStyle w:val="NoSpacing"/>
              <w:numPr>
                <w:ilvl w:val="0"/>
                <w:numId w:val="38"/>
              </w:numPr>
              <w:rPr>
                <w:rFonts w:ascii="Times New Roman" w:hAnsi="Times New Roman" w:cs="Times New Roman"/>
                <w:sz w:val="24"/>
                <w:szCs w:val="24"/>
              </w:rPr>
            </w:pPr>
            <w:r w:rsidRPr="00030458">
              <w:rPr>
                <w:rFonts w:ascii="Times New Roman" w:hAnsi="Times New Roman" w:cs="Times New Roman"/>
                <w:sz w:val="24"/>
                <w:szCs w:val="24"/>
              </w:rPr>
              <w:t xml:space="preserve">Expense </w:t>
            </w:r>
          </w:p>
          <w:p w14:paraId="668D6590" w14:textId="75E67BCB" w:rsidR="00D242AB" w:rsidRPr="00030458" w:rsidRDefault="00B879DE" w:rsidP="00B879DE">
            <w:pPr>
              <w:pStyle w:val="NoSpacing"/>
              <w:numPr>
                <w:ilvl w:val="0"/>
                <w:numId w:val="38"/>
              </w:numPr>
              <w:rPr>
                <w:rFonts w:ascii="Times New Roman" w:hAnsi="Times New Roman" w:cs="Times New Roman"/>
                <w:sz w:val="24"/>
                <w:szCs w:val="24"/>
              </w:rPr>
            </w:pPr>
            <w:r w:rsidRPr="00030458">
              <w:rPr>
                <w:rFonts w:ascii="Times New Roman" w:hAnsi="Times New Roman" w:cs="Times New Roman"/>
                <w:sz w:val="24"/>
                <w:szCs w:val="24"/>
              </w:rPr>
              <w:t>Capital</w:t>
            </w:r>
          </w:p>
        </w:tc>
        <w:tc>
          <w:tcPr>
            <w:tcW w:w="1134" w:type="dxa"/>
          </w:tcPr>
          <w:p w14:paraId="597E2E10" w14:textId="23F99637" w:rsidR="007E69C4" w:rsidRPr="00030458" w:rsidRDefault="007E69C4" w:rsidP="00EA09E6">
            <w:pPr>
              <w:jc w:val="center"/>
              <w:rPr>
                <w:rFonts w:ascii="Times New Roman" w:hAnsi="Times New Roman" w:cs="Times New Roman"/>
                <w:sz w:val="24"/>
                <w:szCs w:val="24"/>
              </w:rPr>
            </w:pPr>
            <w:r w:rsidRPr="00030458">
              <w:rPr>
                <w:rFonts w:ascii="Times New Roman" w:hAnsi="Times New Roman" w:cs="Times New Roman"/>
                <w:sz w:val="24"/>
                <w:szCs w:val="24"/>
              </w:rPr>
              <w:t>1</w:t>
            </w:r>
          </w:p>
        </w:tc>
      </w:tr>
      <w:tr w:rsidR="007E69C4" w:rsidRPr="00030458" w14:paraId="55601E9A" w14:textId="77777777" w:rsidTr="000F1F80">
        <w:trPr>
          <w:gridAfter w:val="1"/>
          <w:wAfter w:w="851" w:type="dxa"/>
        </w:trPr>
        <w:tc>
          <w:tcPr>
            <w:tcW w:w="885" w:type="dxa"/>
          </w:tcPr>
          <w:p w14:paraId="75BCD7E4" w14:textId="0CB1B16B" w:rsidR="007E69C4" w:rsidRPr="00030458" w:rsidRDefault="007E69C4" w:rsidP="00D43A18">
            <w:pPr>
              <w:rPr>
                <w:rFonts w:ascii="Times New Roman" w:hAnsi="Times New Roman" w:cs="Times New Roman"/>
                <w:sz w:val="24"/>
                <w:szCs w:val="24"/>
              </w:rPr>
            </w:pPr>
            <w:r w:rsidRPr="00030458">
              <w:rPr>
                <w:rFonts w:ascii="Times New Roman" w:hAnsi="Times New Roman" w:cs="Times New Roman"/>
                <w:sz w:val="24"/>
                <w:szCs w:val="24"/>
              </w:rPr>
              <w:t>6</w:t>
            </w:r>
          </w:p>
        </w:tc>
        <w:tc>
          <w:tcPr>
            <w:tcW w:w="7620" w:type="dxa"/>
            <w:shd w:val="clear" w:color="auto" w:fill="auto"/>
          </w:tcPr>
          <w:p w14:paraId="140F357C" w14:textId="77777777" w:rsidR="00D94AF1" w:rsidRPr="00030458" w:rsidRDefault="00D94AF1" w:rsidP="00B879DE">
            <w:pPr>
              <w:spacing w:before="100" w:beforeAutospacing="1" w:after="100" w:afterAutospacing="1"/>
              <w:rPr>
                <w:rFonts w:ascii="Times New Roman" w:eastAsia="Times New Roman" w:hAnsi="Times New Roman" w:cs="Times New Roman"/>
                <w:sz w:val="24"/>
                <w:szCs w:val="24"/>
                <w:lang w:val="en-AE" w:eastAsia="en-AE"/>
              </w:rPr>
            </w:pPr>
            <w:r w:rsidRPr="00030458">
              <w:rPr>
                <w:rFonts w:ascii="Times New Roman" w:eastAsia="Times New Roman" w:hAnsi="Times New Roman" w:cs="Times New Roman"/>
                <w:sz w:val="24"/>
                <w:szCs w:val="24"/>
                <w:lang w:val="en-AE" w:eastAsia="en-AE"/>
              </w:rPr>
              <w:t>A seller allows a cash discount to a customer. Why did the seller allow this discount?</w:t>
            </w:r>
          </w:p>
          <w:p w14:paraId="2683894D" w14:textId="271EFAAC" w:rsidR="00D94AF1" w:rsidRPr="00030458" w:rsidRDefault="00D94AF1" w:rsidP="00D94AF1">
            <w:pPr>
              <w:pStyle w:val="ListParagraph"/>
              <w:numPr>
                <w:ilvl w:val="0"/>
                <w:numId w:val="16"/>
              </w:numPr>
              <w:rPr>
                <w:rFonts w:ascii="Times New Roman" w:eastAsia="Times New Roman" w:hAnsi="Times New Roman" w:cs="Times New Roman"/>
                <w:sz w:val="24"/>
                <w:szCs w:val="24"/>
                <w:lang w:val="en-AE" w:eastAsia="en-AE"/>
              </w:rPr>
            </w:pPr>
            <w:r w:rsidRPr="00030458">
              <w:rPr>
                <w:rFonts w:ascii="Times New Roman" w:eastAsia="Times New Roman" w:hAnsi="Times New Roman" w:cs="Times New Roman"/>
                <w:sz w:val="24"/>
                <w:szCs w:val="24"/>
                <w:lang w:val="en-AE" w:eastAsia="en-AE"/>
              </w:rPr>
              <w:t>The customer purchased in bulk</w:t>
            </w:r>
          </w:p>
          <w:p w14:paraId="1F370BBE" w14:textId="12705397" w:rsidR="00D94AF1" w:rsidRPr="00030458" w:rsidRDefault="00D94AF1" w:rsidP="00D94AF1">
            <w:pPr>
              <w:pStyle w:val="ListParagraph"/>
              <w:numPr>
                <w:ilvl w:val="0"/>
                <w:numId w:val="16"/>
              </w:numPr>
              <w:rPr>
                <w:rFonts w:ascii="Times New Roman" w:eastAsia="Times New Roman" w:hAnsi="Times New Roman" w:cs="Times New Roman"/>
                <w:sz w:val="24"/>
                <w:szCs w:val="24"/>
                <w:lang w:val="en-AE" w:eastAsia="en-AE"/>
              </w:rPr>
            </w:pPr>
            <w:r w:rsidRPr="00030458">
              <w:rPr>
                <w:rFonts w:ascii="Times New Roman" w:eastAsia="Times New Roman" w:hAnsi="Times New Roman" w:cs="Times New Roman"/>
                <w:sz w:val="24"/>
                <w:szCs w:val="24"/>
                <w:lang w:val="en-AE" w:eastAsia="en-AE"/>
              </w:rPr>
              <w:t>The customer referred new clients to the seller</w:t>
            </w:r>
          </w:p>
          <w:p w14:paraId="1DCA376A" w14:textId="08BF8A39" w:rsidR="00D94AF1" w:rsidRPr="00030458" w:rsidRDefault="00D94AF1" w:rsidP="00D94AF1">
            <w:pPr>
              <w:pStyle w:val="ListParagraph"/>
              <w:numPr>
                <w:ilvl w:val="0"/>
                <w:numId w:val="16"/>
              </w:numPr>
              <w:rPr>
                <w:rFonts w:ascii="Times New Roman" w:eastAsia="Times New Roman" w:hAnsi="Times New Roman" w:cs="Times New Roman"/>
                <w:sz w:val="24"/>
                <w:szCs w:val="24"/>
                <w:lang w:val="en-AE" w:eastAsia="en-AE"/>
              </w:rPr>
            </w:pPr>
            <w:r w:rsidRPr="00030458">
              <w:rPr>
                <w:rFonts w:ascii="Times New Roman" w:eastAsia="Times New Roman" w:hAnsi="Times New Roman" w:cs="Times New Roman"/>
                <w:sz w:val="24"/>
                <w:szCs w:val="24"/>
                <w:lang w:val="en-AE" w:eastAsia="en-AE"/>
              </w:rPr>
              <w:t>The customer paid the amount within the stipulated time period</w:t>
            </w:r>
            <w:r w:rsidR="00B879DE" w:rsidRPr="00030458">
              <w:rPr>
                <w:rFonts w:ascii="Times New Roman" w:eastAsia="Times New Roman" w:hAnsi="Times New Roman" w:cs="Times New Roman"/>
                <w:sz w:val="24"/>
                <w:szCs w:val="24"/>
                <w:lang w:val="en-AE" w:eastAsia="en-AE"/>
              </w:rPr>
              <w:t>.</w:t>
            </w:r>
          </w:p>
          <w:p w14:paraId="68B34462" w14:textId="372664FB" w:rsidR="00D94AF1" w:rsidRPr="00030458" w:rsidRDefault="00D94AF1" w:rsidP="008871D8">
            <w:pPr>
              <w:pStyle w:val="ListParagraph"/>
              <w:numPr>
                <w:ilvl w:val="0"/>
                <w:numId w:val="16"/>
              </w:numPr>
              <w:rPr>
                <w:rFonts w:ascii="Times New Roman" w:eastAsia="Times New Roman" w:hAnsi="Times New Roman" w:cs="Times New Roman"/>
                <w:sz w:val="24"/>
                <w:szCs w:val="24"/>
                <w:lang w:val="en-AE" w:eastAsia="en-AE"/>
              </w:rPr>
            </w:pPr>
            <w:r w:rsidRPr="00030458">
              <w:rPr>
                <w:rFonts w:ascii="Times New Roman" w:eastAsia="Times New Roman" w:hAnsi="Times New Roman" w:cs="Times New Roman"/>
                <w:sz w:val="24"/>
                <w:szCs w:val="24"/>
                <w:lang w:val="en-AE" w:eastAsia="en-AE"/>
              </w:rPr>
              <w:t>The customer agreed to buy regularly from the seller</w:t>
            </w:r>
            <w:r w:rsidR="00B879DE" w:rsidRPr="00030458">
              <w:rPr>
                <w:rFonts w:ascii="Times New Roman" w:eastAsia="Times New Roman" w:hAnsi="Times New Roman" w:cs="Times New Roman"/>
                <w:sz w:val="24"/>
                <w:szCs w:val="24"/>
                <w:lang w:val="en-AE" w:eastAsia="en-AE"/>
              </w:rPr>
              <w:t>.</w:t>
            </w:r>
          </w:p>
        </w:tc>
        <w:tc>
          <w:tcPr>
            <w:tcW w:w="1134" w:type="dxa"/>
          </w:tcPr>
          <w:p w14:paraId="405343E2" w14:textId="3904820A" w:rsidR="007E69C4" w:rsidRPr="00030458" w:rsidRDefault="007E69C4" w:rsidP="00EA09E6">
            <w:pPr>
              <w:jc w:val="center"/>
              <w:rPr>
                <w:rFonts w:ascii="Times New Roman" w:hAnsi="Times New Roman" w:cs="Times New Roman"/>
                <w:sz w:val="24"/>
                <w:szCs w:val="24"/>
              </w:rPr>
            </w:pPr>
            <w:r w:rsidRPr="00030458">
              <w:rPr>
                <w:rFonts w:ascii="Times New Roman" w:hAnsi="Times New Roman" w:cs="Times New Roman"/>
                <w:sz w:val="24"/>
                <w:szCs w:val="24"/>
              </w:rPr>
              <w:t>1</w:t>
            </w:r>
          </w:p>
        </w:tc>
      </w:tr>
      <w:tr w:rsidR="007E69C4" w:rsidRPr="00030458" w14:paraId="4FD3A2EB" w14:textId="77777777" w:rsidTr="000F1F80">
        <w:trPr>
          <w:gridAfter w:val="1"/>
          <w:wAfter w:w="851" w:type="dxa"/>
        </w:trPr>
        <w:tc>
          <w:tcPr>
            <w:tcW w:w="885" w:type="dxa"/>
          </w:tcPr>
          <w:p w14:paraId="1BD872D5" w14:textId="17F01BE5" w:rsidR="007E69C4" w:rsidRPr="00030458" w:rsidRDefault="007E69C4" w:rsidP="00D43A18">
            <w:pPr>
              <w:rPr>
                <w:rFonts w:ascii="Times New Roman" w:hAnsi="Times New Roman" w:cs="Times New Roman"/>
                <w:sz w:val="24"/>
                <w:szCs w:val="24"/>
              </w:rPr>
            </w:pPr>
            <w:r w:rsidRPr="00030458">
              <w:rPr>
                <w:rFonts w:ascii="Times New Roman" w:hAnsi="Times New Roman" w:cs="Times New Roman"/>
                <w:sz w:val="24"/>
                <w:szCs w:val="24"/>
              </w:rPr>
              <w:t>7</w:t>
            </w:r>
          </w:p>
        </w:tc>
        <w:tc>
          <w:tcPr>
            <w:tcW w:w="7620" w:type="dxa"/>
            <w:shd w:val="clear" w:color="auto" w:fill="auto"/>
          </w:tcPr>
          <w:p w14:paraId="3BEE03B5" w14:textId="77777777" w:rsidR="00A667D9" w:rsidRPr="00030458" w:rsidRDefault="00A667D9" w:rsidP="008871D8">
            <w:pPr>
              <w:pStyle w:val="NoSpacing"/>
              <w:rPr>
                <w:rFonts w:ascii="Times New Roman" w:hAnsi="Times New Roman" w:cs="Times New Roman"/>
                <w:sz w:val="24"/>
                <w:szCs w:val="24"/>
              </w:rPr>
            </w:pPr>
            <w:r w:rsidRPr="00030458">
              <w:rPr>
                <w:rFonts w:ascii="Times New Roman" w:hAnsi="Times New Roman" w:cs="Times New Roman"/>
                <w:sz w:val="24"/>
                <w:szCs w:val="24"/>
              </w:rPr>
              <w:t>Which system of accounting records BOTH aspects of every transaction and uses the principle 'every debit must have a corresponding credit'?</w:t>
            </w:r>
          </w:p>
          <w:p w14:paraId="68FE9CAD" w14:textId="00D38A0C" w:rsidR="00A667D9" w:rsidRPr="00030458" w:rsidRDefault="00A667D9" w:rsidP="00D242AB">
            <w:pPr>
              <w:pStyle w:val="NoSpacing"/>
              <w:numPr>
                <w:ilvl w:val="0"/>
                <w:numId w:val="29"/>
              </w:numPr>
              <w:rPr>
                <w:rFonts w:ascii="Times New Roman" w:hAnsi="Times New Roman" w:cs="Times New Roman"/>
                <w:sz w:val="24"/>
                <w:szCs w:val="24"/>
              </w:rPr>
            </w:pPr>
            <w:r w:rsidRPr="00030458">
              <w:rPr>
                <w:rFonts w:ascii="Times New Roman" w:hAnsi="Times New Roman" w:cs="Times New Roman"/>
                <w:sz w:val="24"/>
                <w:szCs w:val="24"/>
              </w:rPr>
              <w:t xml:space="preserve">Single entry system </w:t>
            </w:r>
          </w:p>
          <w:p w14:paraId="09255F8D" w14:textId="687DFFF3" w:rsidR="00A667D9" w:rsidRPr="00030458" w:rsidRDefault="00A667D9" w:rsidP="00D242AB">
            <w:pPr>
              <w:pStyle w:val="NoSpacing"/>
              <w:numPr>
                <w:ilvl w:val="0"/>
                <w:numId w:val="29"/>
              </w:numPr>
              <w:rPr>
                <w:rFonts w:ascii="Times New Roman" w:hAnsi="Times New Roman" w:cs="Times New Roman"/>
                <w:sz w:val="24"/>
                <w:szCs w:val="24"/>
              </w:rPr>
            </w:pPr>
            <w:r w:rsidRPr="00030458">
              <w:rPr>
                <w:rFonts w:ascii="Times New Roman" w:hAnsi="Times New Roman" w:cs="Times New Roman"/>
                <w:sz w:val="24"/>
                <w:szCs w:val="24"/>
              </w:rPr>
              <w:t xml:space="preserve">Cash basis system </w:t>
            </w:r>
          </w:p>
          <w:p w14:paraId="2089F50A" w14:textId="44D0FC9F" w:rsidR="00A667D9" w:rsidRPr="00030458" w:rsidRDefault="00A667D9" w:rsidP="00D242AB">
            <w:pPr>
              <w:pStyle w:val="NoSpacing"/>
              <w:numPr>
                <w:ilvl w:val="0"/>
                <w:numId w:val="29"/>
              </w:numPr>
              <w:rPr>
                <w:rFonts w:ascii="Times New Roman" w:hAnsi="Times New Roman" w:cs="Times New Roman"/>
                <w:sz w:val="24"/>
                <w:szCs w:val="24"/>
              </w:rPr>
            </w:pPr>
            <w:r w:rsidRPr="00030458">
              <w:rPr>
                <w:rFonts w:ascii="Times New Roman" w:hAnsi="Times New Roman" w:cs="Times New Roman"/>
                <w:sz w:val="24"/>
                <w:szCs w:val="24"/>
              </w:rPr>
              <w:t xml:space="preserve">Double entry system </w:t>
            </w:r>
          </w:p>
          <w:p w14:paraId="59BA28FF" w14:textId="48299DD4" w:rsidR="00A667D9" w:rsidRPr="00030458" w:rsidRDefault="00A667D9" w:rsidP="00D242AB">
            <w:pPr>
              <w:pStyle w:val="NoSpacing"/>
              <w:numPr>
                <w:ilvl w:val="0"/>
                <w:numId w:val="29"/>
              </w:numPr>
              <w:rPr>
                <w:rFonts w:ascii="Times New Roman" w:hAnsi="Times New Roman" w:cs="Times New Roman"/>
                <w:sz w:val="24"/>
                <w:szCs w:val="24"/>
              </w:rPr>
            </w:pPr>
            <w:r w:rsidRPr="00030458">
              <w:rPr>
                <w:rFonts w:ascii="Times New Roman" w:hAnsi="Times New Roman" w:cs="Times New Roman"/>
                <w:sz w:val="24"/>
                <w:szCs w:val="24"/>
              </w:rPr>
              <w:t xml:space="preserve">Accrual </w:t>
            </w:r>
            <w:r w:rsidR="00E1631B">
              <w:rPr>
                <w:rFonts w:ascii="Times New Roman" w:hAnsi="Times New Roman" w:cs="Times New Roman"/>
                <w:sz w:val="24"/>
                <w:szCs w:val="24"/>
              </w:rPr>
              <w:t xml:space="preserve">basis </w:t>
            </w:r>
            <w:r w:rsidRPr="00030458">
              <w:rPr>
                <w:rFonts w:ascii="Times New Roman" w:hAnsi="Times New Roman" w:cs="Times New Roman"/>
                <w:sz w:val="24"/>
                <w:szCs w:val="24"/>
              </w:rPr>
              <w:t>system</w:t>
            </w:r>
          </w:p>
        </w:tc>
        <w:tc>
          <w:tcPr>
            <w:tcW w:w="1134" w:type="dxa"/>
          </w:tcPr>
          <w:p w14:paraId="55C3B3C0" w14:textId="704C188A" w:rsidR="007E69C4" w:rsidRPr="00030458" w:rsidRDefault="007E69C4" w:rsidP="00EA09E6">
            <w:pPr>
              <w:jc w:val="center"/>
              <w:rPr>
                <w:rFonts w:ascii="Times New Roman" w:hAnsi="Times New Roman" w:cs="Times New Roman"/>
                <w:sz w:val="24"/>
                <w:szCs w:val="24"/>
              </w:rPr>
            </w:pPr>
            <w:r w:rsidRPr="00030458">
              <w:rPr>
                <w:rFonts w:ascii="Times New Roman" w:hAnsi="Times New Roman" w:cs="Times New Roman"/>
                <w:sz w:val="24"/>
                <w:szCs w:val="24"/>
              </w:rPr>
              <w:t>1</w:t>
            </w:r>
          </w:p>
        </w:tc>
      </w:tr>
      <w:tr w:rsidR="007E69C4" w:rsidRPr="00030458" w14:paraId="72EE74FC" w14:textId="77777777" w:rsidTr="000F1F80">
        <w:trPr>
          <w:gridAfter w:val="1"/>
          <w:wAfter w:w="851" w:type="dxa"/>
        </w:trPr>
        <w:tc>
          <w:tcPr>
            <w:tcW w:w="885" w:type="dxa"/>
          </w:tcPr>
          <w:p w14:paraId="74D7FEC6" w14:textId="716ADCFE" w:rsidR="007E69C4" w:rsidRPr="00030458" w:rsidRDefault="007E69C4" w:rsidP="00D43A18">
            <w:pPr>
              <w:rPr>
                <w:rFonts w:ascii="Times New Roman" w:hAnsi="Times New Roman" w:cs="Times New Roman"/>
                <w:sz w:val="24"/>
                <w:szCs w:val="24"/>
              </w:rPr>
            </w:pPr>
            <w:r w:rsidRPr="00030458">
              <w:rPr>
                <w:rFonts w:ascii="Times New Roman" w:hAnsi="Times New Roman" w:cs="Times New Roman"/>
                <w:sz w:val="24"/>
                <w:szCs w:val="24"/>
              </w:rPr>
              <w:t>8</w:t>
            </w:r>
          </w:p>
        </w:tc>
        <w:tc>
          <w:tcPr>
            <w:tcW w:w="7620" w:type="dxa"/>
            <w:shd w:val="clear" w:color="auto" w:fill="auto"/>
          </w:tcPr>
          <w:p w14:paraId="2DF3DA74" w14:textId="77777777" w:rsidR="00D242AB" w:rsidRPr="00030458" w:rsidRDefault="00D242AB" w:rsidP="00D242AB">
            <w:pPr>
              <w:pStyle w:val="font-claude-response-body"/>
            </w:pPr>
            <w:r w:rsidRPr="00030458">
              <w:rPr>
                <w:rStyle w:val="Strong"/>
                <w:b w:val="0"/>
              </w:rPr>
              <w:t>Which of the following is NOT a feature of principles of accounting?</w:t>
            </w:r>
          </w:p>
          <w:p w14:paraId="7F10533A" w14:textId="128D0F1E" w:rsidR="00D242AB" w:rsidRPr="00030458" w:rsidRDefault="00D242AB" w:rsidP="00D242AB">
            <w:pPr>
              <w:pStyle w:val="whitespace-normal"/>
              <w:numPr>
                <w:ilvl w:val="0"/>
                <w:numId w:val="33"/>
              </w:numPr>
              <w:spacing w:before="0" w:beforeAutospacing="0" w:after="0" w:afterAutospacing="0"/>
            </w:pPr>
            <w:r w:rsidRPr="00030458">
              <w:t>They are man-made rules developed over time through common agreement</w:t>
            </w:r>
          </w:p>
          <w:p w14:paraId="3055D607" w14:textId="759E734D" w:rsidR="00D242AB" w:rsidRPr="00030458" w:rsidRDefault="00D242AB" w:rsidP="00D242AB">
            <w:pPr>
              <w:pStyle w:val="whitespace-normal"/>
              <w:numPr>
                <w:ilvl w:val="0"/>
                <w:numId w:val="33"/>
              </w:numPr>
              <w:spacing w:before="0" w:beforeAutospacing="0" w:after="0" w:afterAutospacing="0"/>
            </w:pPr>
            <w:r w:rsidRPr="00030458">
              <w:t>They are flexible and can be adapted to suit individual business needs</w:t>
            </w:r>
          </w:p>
          <w:p w14:paraId="68008B0E" w14:textId="3B404EA9" w:rsidR="00D242AB" w:rsidRPr="00030458" w:rsidRDefault="00D242AB" w:rsidP="00D242AB">
            <w:pPr>
              <w:pStyle w:val="whitespace-normal"/>
              <w:numPr>
                <w:ilvl w:val="0"/>
                <w:numId w:val="33"/>
              </w:numPr>
              <w:spacing w:before="0" w:beforeAutospacing="0" w:after="0" w:afterAutospacing="0"/>
            </w:pPr>
            <w:r w:rsidRPr="00030458">
              <w:t>They are universally accepted and followed by all businesses across the world.</w:t>
            </w:r>
          </w:p>
          <w:p w14:paraId="1D55D5A9" w14:textId="78ED8BDC" w:rsidR="00D242AB" w:rsidRPr="00030458" w:rsidRDefault="00D242AB" w:rsidP="00B879DE">
            <w:pPr>
              <w:pStyle w:val="whitespace-normal"/>
              <w:numPr>
                <w:ilvl w:val="0"/>
                <w:numId w:val="33"/>
              </w:numPr>
              <w:spacing w:before="0" w:beforeAutospacing="0" w:after="0" w:afterAutospacing="0"/>
            </w:pPr>
            <w:r w:rsidRPr="00030458">
              <w:t>They are absolute, rigid, and cannot be changed under any circumstances</w:t>
            </w:r>
          </w:p>
        </w:tc>
        <w:tc>
          <w:tcPr>
            <w:tcW w:w="1134" w:type="dxa"/>
          </w:tcPr>
          <w:p w14:paraId="00F2853F" w14:textId="7CFD8D19" w:rsidR="007E69C4" w:rsidRPr="00030458" w:rsidRDefault="007E69C4" w:rsidP="00EA09E6">
            <w:pPr>
              <w:jc w:val="center"/>
              <w:rPr>
                <w:rFonts w:ascii="Times New Roman" w:hAnsi="Times New Roman" w:cs="Times New Roman"/>
                <w:sz w:val="24"/>
                <w:szCs w:val="24"/>
              </w:rPr>
            </w:pPr>
            <w:r w:rsidRPr="00030458">
              <w:rPr>
                <w:rFonts w:ascii="Times New Roman" w:hAnsi="Times New Roman" w:cs="Times New Roman"/>
                <w:sz w:val="24"/>
                <w:szCs w:val="24"/>
              </w:rPr>
              <w:t>1</w:t>
            </w:r>
          </w:p>
        </w:tc>
      </w:tr>
      <w:tr w:rsidR="007E69C4" w:rsidRPr="00030458" w14:paraId="3DE0B6F2" w14:textId="77777777" w:rsidTr="000F1F80">
        <w:trPr>
          <w:gridAfter w:val="1"/>
          <w:wAfter w:w="851" w:type="dxa"/>
        </w:trPr>
        <w:tc>
          <w:tcPr>
            <w:tcW w:w="885" w:type="dxa"/>
          </w:tcPr>
          <w:p w14:paraId="693B16EB" w14:textId="2BACF8B2" w:rsidR="007E69C4" w:rsidRPr="00030458" w:rsidRDefault="007E69C4" w:rsidP="00D43A18">
            <w:pPr>
              <w:rPr>
                <w:rFonts w:ascii="Times New Roman" w:hAnsi="Times New Roman" w:cs="Times New Roman"/>
                <w:sz w:val="24"/>
                <w:szCs w:val="24"/>
              </w:rPr>
            </w:pPr>
            <w:r w:rsidRPr="00030458">
              <w:rPr>
                <w:rFonts w:ascii="Times New Roman" w:hAnsi="Times New Roman" w:cs="Times New Roman"/>
                <w:sz w:val="24"/>
                <w:szCs w:val="24"/>
              </w:rPr>
              <w:t>9</w:t>
            </w:r>
          </w:p>
        </w:tc>
        <w:tc>
          <w:tcPr>
            <w:tcW w:w="7620" w:type="dxa"/>
            <w:shd w:val="clear" w:color="auto" w:fill="auto"/>
          </w:tcPr>
          <w:p w14:paraId="429CAEED" w14:textId="4D6D6F92" w:rsidR="001A05B3" w:rsidRPr="00030458" w:rsidRDefault="001A05B3" w:rsidP="001A05B3">
            <w:pPr>
              <w:pStyle w:val="font-claude-response-body"/>
            </w:pPr>
            <w:r w:rsidRPr="00030458">
              <w:rPr>
                <w:rStyle w:val="Strong"/>
                <w:b w:val="0"/>
              </w:rPr>
              <w:t>Mehul runs an electronics store. He receives an order for a laptop worth ₹50,000 from a customer in January. The laptop is delivered and invoiced to the customer in February, and the payment is received in March. Mehul's accountant records the revenue of ₹50,000 in February — the month in which the laptop was delivered and the sale was completed.</w:t>
            </w:r>
          </w:p>
          <w:p w14:paraId="0FEF851B" w14:textId="77777777" w:rsidR="001A05B3" w:rsidRPr="00030458" w:rsidRDefault="001A05B3" w:rsidP="001A05B3">
            <w:pPr>
              <w:pStyle w:val="font-claude-response-body"/>
            </w:pPr>
            <w:r w:rsidRPr="00030458">
              <w:rPr>
                <w:rStyle w:val="Strong"/>
                <w:b w:val="0"/>
              </w:rPr>
              <w:t>Which accounting concept is reflected in the above practice?</w:t>
            </w:r>
          </w:p>
          <w:p w14:paraId="4BA805BC" w14:textId="77777777" w:rsidR="001A05B3" w:rsidRPr="00030458" w:rsidRDefault="001A05B3" w:rsidP="001A05B3">
            <w:pPr>
              <w:pStyle w:val="whitespace-normal"/>
              <w:numPr>
                <w:ilvl w:val="0"/>
                <w:numId w:val="48"/>
              </w:numPr>
              <w:spacing w:before="0" w:beforeAutospacing="0" w:after="0" w:afterAutospacing="0"/>
            </w:pPr>
            <w:r w:rsidRPr="00030458">
              <w:lastRenderedPageBreak/>
              <w:t>Matching Concept</w:t>
            </w:r>
          </w:p>
          <w:p w14:paraId="7EC1FDF5" w14:textId="12B883E1" w:rsidR="001A05B3" w:rsidRPr="00030458" w:rsidRDefault="001A05B3" w:rsidP="001A05B3">
            <w:pPr>
              <w:pStyle w:val="whitespace-normal"/>
              <w:numPr>
                <w:ilvl w:val="0"/>
                <w:numId w:val="48"/>
              </w:numPr>
              <w:spacing w:before="0" w:beforeAutospacing="0" w:after="0" w:afterAutospacing="0"/>
            </w:pPr>
            <w:r w:rsidRPr="00030458">
              <w:t>Revenue Recognition Concept</w:t>
            </w:r>
          </w:p>
          <w:p w14:paraId="73389736" w14:textId="3F49C8F1" w:rsidR="001A05B3" w:rsidRPr="00030458" w:rsidRDefault="001A05B3" w:rsidP="001A05B3">
            <w:pPr>
              <w:pStyle w:val="whitespace-normal"/>
              <w:numPr>
                <w:ilvl w:val="0"/>
                <w:numId w:val="48"/>
              </w:numPr>
              <w:spacing w:before="0" w:beforeAutospacing="0" w:after="0" w:afterAutospacing="0"/>
            </w:pPr>
            <w:r w:rsidRPr="00030458">
              <w:t>Conservatism Concept</w:t>
            </w:r>
          </w:p>
          <w:p w14:paraId="1AEB2B89" w14:textId="16517A39" w:rsidR="001A05B3" w:rsidRPr="00030458" w:rsidRDefault="001A05B3" w:rsidP="001A05B3">
            <w:pPr>
              <w:pStyle w:val="whitespace-normal"/>
              <w:numPr>
                <w:ilvl w:val="0"/>
                <w:numId w:val="48"/>
              </w:numPr>
              <w:spacing w:before="0" w:beforeAutospacing="0" w:after="0" w:afterAutospacing="0"/>
            </w:pPr>
            <w:r w:rsidRPr="00030458">
              <w:t>Accrual Concept</w:t>
            </w:r>
          </w:p>
        </w:tc>
        <w:tc>
          <w:tcPr>
            <w:tcW w:w="1134" w:type="dxa"/>
          </w:tcPr>
          <w:p w14:paraId="4AF1EB67" w14:textId="261B05A0" w:rsidR="007E69C4" w:rsidRPr="00030458" w:rsidRDefault="007E69C4" w:rsidP="00EA09E6">
            <w:pPr>
              <w:jc w:val="center"/>
              <w:rPr>
                <w:rFonts w:ascii="Times New Roman" w:hAnsi="Times New Roman" w:cs="Times New Roman"/>
                <w:sz w:val="24"/>
                <w:szCs w:val="24"/>
              </w:rPr>
            </w:pPr>
            <w:r w:rsidRPr="00030458">
              <w:rPr>
                <w:rFonts w:ascii="Times New Roman" w:hAnsi="Times New Roman" w:cs="Times New Roman"/>
                <w:sz w:val="24"/>
                <w:szCs w:val="24"/>
              </w:rPr>
              <w:lastRenderedPageBreak/>
              <w:t>1</w:t>
            </w:r>
          </w:p>
        </w:tc>
      </w:tr>
      <w:tr w:rsidR="007E69C4" w:rsidRPr="00030458" w14:paraId="28CB3080" w14:textId="77777777" w:rsidTr="000F1F80">
        <w:trPr>
          <w:gridAfter w:val="1"/>
          <w:wAfter w:w="851" w:type="dxa"/>
        </w:trPr>
        <w:tc>
          <w:tcPr>
            <w:tcW w:w="885" w:type="dxa"/>
          </w:tcPr>
          <w:p w14:paraId="68042AA9" w14:textId="573346FD" w:rsidR="007E69C4" w:rsidRPr="00030458" w:rsidRDefault="007E69C4" w:rsidP="00D43A18">
            <w:pPr>
              <w:rPr>
                <w:rFonts w:ascii="Times New Roman" w:hAnsi="Times New Roman" w:cs="Times New Roman"/>
                <w:sz w:val="24"/>
                <w:szCs w:val="24"/>
              </w:rPr>
            </w:pPr>
            <w:r w:rsidRPr="00030458">
              <w:rPr>
                <w:rFonts w:ascii="Times New Roman" w:hAnsi="Times New Roman" w:cs="Times New Roman"/>
                <w:sz w:val="24"/>
                <w:szCs w:val="24"/>
              </w:rPr>
              <w:t>10</w:t>
            </w:r>
          </w:p>
        </w:tc>
        <w:tc>
          <w:tcPr>
            <w:tcW w:w="7620" w:type="dxa"/>
            <w:shd w:val="clear" w:color="auto" w:fill="auto"/>
          </w:tcPr>
          <w:p w14:paraId="05FCD9F7" w14:textId="7B0F1FE5" w:rsidR="00A667D9" w:rsidRPr="00030458" w:rsidRDefault="001A05B3" w:rsidP="008871D8">
            <w:pPr>
              <w:pStyle w:val="NoSpacing"/>
              <w:rPr>
                <w:rFonts w:ascii="Times New Roman" w:hAnsi="Times New Roman" w:cs="Times New Roman"/>
                <w:sz w:val="24"/>
                <w:szCs w:val="24"/>
              </w:rPr>
            </w:pPr>
            <w:r w:rsidRPr="00030458">
              <w:rPr>
                <w:rFonts w:ascii="Times New Roman" w:hAnsi="Times New Roman" w:cs="Times New Roman"/>
                <w:sz w:val="24"/>
                <w:szCs w:val="24"/>
              </w:rPr>
              <w:t>If a firm believes that some of its debtors may ‘default’, it should act on this by making sure that all possible losses are recorded in the books. This is an example of the ___________ concept.</w:t>
            </w:r>
          </w:p>
          <w:p w14:paraId="195A88EE" w14:textId="4BA35A54" w:rsidR="001A05B3" w:rsidRPr="00030458" w:rsidRDefault="001A05B3" w:rsidP="001A05B3">
            <w:pPr>
              <w:pStyle w:val="ListParagraph"/>
              <w:numPr>
                <w:ilvl w:val="0"/>
                <w:numId w:val="46"/>
              </w:numPr>
              <w:rPr>
                <w:rFonts w:ascii="Times New Roman" w:eastAsia="Times New Roman" w:hAnsi="Times New Roman" w:cs="Times New Roman"/>
                <w:sz w:val="24"/>
                <w:szCs w:val="24"/>
                <w:lang w:val="en-AE" w:eastAsia="en-AE"/>
              </w:rPr>
            </w:pPr>
            <w:r w:rsidRPr="00030458">
              <w:rPr>
                <w:rFonts w:ascii="Times New Roman" w:eastAsia="Times New Roman" w:hAnsi="Times New Roman" w:cs="Times New Roman"/>
                <w:sz w:val="24"/>
                <w:szCs w:val="24"/>
                <w:lang w:val="en-AE" w:eastAsia="en-AE"/>
              </w:rPr>
              <w:t xml:space="preserve">Matching Concept </w:t>
            </w:r>
          </w:p>
          <w:p w14:paraId="4143C6D6" w14:textId="6049702B" w:rsidR="001A05B3" w:rsidRPr="00030458" w:rsidRDefault="001A05B3" w:rsidP="001A05B3">
            <w:pPr>
              <w:pStyle w:val="ListParagraph"/>
              <w:numPr>
                <w:ilvl w:val="0"/>
                <w:numId w:val="46"/>
              </w:numPr>
              <w:rPr>
                <w:rFonts w:ascii="Times New Roman" w:eastAsia="Times New Roman" w:hAnsi="Times New Roman" w:cs="Times New Roman"/>
                <w:sz w:val="24"/>
                <w:szCs w:val="24"/>
                <w:lang w:val="en-AE" w:eastAsia="en-AE"/>
              </w:rPr>
            </w:pPr>
            <w:r w:rsidRPr="00030458">
              <w:rPr>
                <w:rFonts w:ascii="Times New Roman" w:eastAsia="Times New Roman" w:hAnsi="Times New Roman" w:cs="Times New Roman"/>
                <w:sz w:val="24"/>
                <w:szCs w:val="24"/>
                <w:lang w:val="en-AE" w:eastAsia="en-AE"/>
              </w:rPr>
              <w:t xml:space="preserve">Consistency Concept </w:t>
            </w:r>
          </w:p>
          <w:p w14:paraId="602FD84E" w14:textId="6F404B66" w:rsidR="001A05B3" w:rsidRPr="00030458" w:rsidRDefault="001A05B3" w:rsidP="001A05B3">
            <w:pPr>
              <w:pStyle w:val="ListParagraph"/>
              <w:numPr>
                <w:ilvl w:val="0"/>
                <w:numId w:val="46"/>
              </w:numPr>
              <w:rPr>
                <w:rFonts w:ascii="Times New Roman" w:eastAsia="Times New Roman" w:hAnsi="Times New Roman" w:cs="Times New Roman"/>
                <w:sz w:val="24"/>
                <w:szCs w:val="24"/>
                <w:lang w:val="en-AE" w:eastAsia="en-AE"/>
              </w:rPr>
            </w:pPr>
            <w:r w:rsidRPr="00030458">
              <w:rPr>
                <w:rFonts w:ascii="Times New Roman" w:eastAsia="Times New Roman" w:hAnsi="Times New Roman" w:cs="Times New Roman"/>
                <w:sz w:val="24"/>
                <w:szCs w:val="24"/>
                <w:lang w:val="en-AE" w:eastAsia="en-AE"/>
              </w:rPr>
              <w:t xml:space="preserve">Going Concern Concept </w:t>
            </w:r>
          </w:p>
          <w:p w14:paraId="0E478782" w14:textId="18C12FA6" w:rsidR="001A05B3" w:rsidRPr="00030458" w:rsidRDefault="001A05B3" w:rsidP="001A05B3">
            <w:pPr>
              <w:pStyle w:val="NoSpacing"/>
              <w:numPr>
                <w:ilvl w:val="0"/>
                <w:numId w:val="46"/>
              </w:numPr>
              <w:rPr>
                <w:rFonts w:ascii="Times New Roman" w:hAnsi="Times New Roman" w:cs="Times New Roman"/>
                <w:sz w:val="24"/>
                <w:szCs w:val="24"/>
              </w:rPr>
            </w:pPr>
            <w:r w:rsidRPr="00030458">
              <w:rPr>
                <w:rFonts w:ascii="Times New Roman" w:eastAsia="Times New Roman" w:hAnsi="Times New Roman" w:cs="Times New Roman"/>
                <w:sz w:val="24"/>
                <w:szCs w:val="24"/>
                <w:lang w:val="en-AE" w:eastAsia="en-AE"/>
              </w:rPr>
              <w:t>Conservatism Concept</w:t>
            </w:r>
          </w:p>
          <w:p w14:paraId="02E571AC" w14:textId="031CE153" w:rsidR="001A05B3" w:rsidRPr="00030458" w:rsidRDefault="001A05B3" w:rsidP="008871D8">
            <w:pPr>
              <w:pStyle w:val="NoSpacing"/>
              <w:rPr>
                <w:rFonts w:ascii="Times New Roman" w:hAnsi="Times New Roman" w:cs="Times New Roman"/>
                <w:sz w:val="24"/>
                <w:szCs w:val="24"/>
              </w:rPr>
            </w:pPr>
          </w:p>
        </w:tc>
        <w:tc>
          <w:tcPr>
            <w:tcW w:w="1134" w:type="dxa"/>
          </w:tcPr>
          <w:p w14:paraId="37468E3B" w14:textId="75B3833E" w:rsidR="007E69C4" w:rsidRPr="00030458" w:rsidRDefault="007E69C4" w:rsidP="00EA09E6">
            <w:pPr>
              <w:jc w:val="center"/>
              <w:rPr>
                <w:rFonts w:ascii="Times New Roman" w:hAnsi="Times New Roman" w:cs="Times New Roman"/>
                <w:sz w:val="24"/>
                <w:szCs w:val="24"/>
              </w:rPr>
            </w:pPr>
            <w:r w:rsidRPr="00030458">
              <w:rPr>
                <w:rFonts w:ascii="Times New Roman" w:hAnsi="Times New Roman" w:cs="Times New Roman"/>
                <w:sz w:val="24"/>
                <w:szCs w:val="24"/>
              </w:rPr>
              <w:t>1</w:t>
            </w:r>
          </w:p>
        </w:tc>
      </w:tr>
      <w:tr w:rsidR="007E69C4" w:rsidRPr="00030458" w14:paraId="07445A3D" w14:textId="77777777" w:rsidTr="000F1F80">
        <w:trPr>
          <w:gridAfter w:val="1"/>
          <w:wAfter w:w="851" w:type="dxa"/>
        </w:trPr>
        <w:tc>
          <w:tcPr>
            <w:tcW w:w="885" w:type="dxa"/>
          </w:tcPr>
          <w:p w14:paraId="0257BBF1" w14:textId="149B8079" w:rsidR="007E69C4" w:rsidRPr="00030458" w:rsidRDefault="007E69C4" w:rsidP="00D43A18">
            <w:pPr>
              <w:rPr>
                <w:rFonts w:ascii="Times New Roman" w:hAnsi="Times New Roman" w:cs="Times New Roman"/>
                <w:sz w:val="24"/>
                <w:szCs w:val="24"/>
              </w:rPr>
            </w:pPr>
            <w:r w:rsidRPr="00030458">
              <w:rPr>
                <w:rFonts w:ascii="Times New Roman" w:hAnsi="Times New Roman" w:cs="Times New Roman"/>
                <w:sz w:val="24"/>
                <w:szCs w:val="24"/>
              </w:rPr>
              <w:t>11</w:t>
            </w:r>
          </w:p>
        </w:tc>
        <w:tc>
          <w:tcPr>
            <w:tcW w:w="7620" w:type="dxa"/>
            <w:shd w:val="clear" w:color="auto" w:fill="auto"/>
          </w:tcPr>
          <w:p w14:paraId="3430C108" w14:textId="77777777" w:rsidR="00A667D9" w:rsidRPr="00030458" w:rsidRDefault="00A667D9" w:rsidP="00A667D9">
            <w:pPr>
              <w:pStyle w:val="font-claude-response-body"/>
            </w:pPr>
            <w:r w:rsidRPr="00030458">
              <w:rPr>
                <w:rStyle w:val="Strong"/>
                <w:b w:val="0"/>
              </w:rPr>
              <w:t>IFRS stands for:</w:t>
            </w:r>
          </w:p>
          <w:p w14:paraId="4D6A1A76" w14:textId="2676E656" w:rsidR="00A667D9" w:rsidRPr="00030458" w:rsidRDefault="00A667D9" w:rsidP="00A667D9">
            <w:pPr>
              <w:pStyle w:val="whitespace-normal"/>
              <w:numPr>
                <w:ilvl w:val="0"/>
                <w:numId w:val="28"/>
              </w:numPr>
              <w:spacing w:before="0" w:beforeAutospacing="0" w:after="0" w:afterAutospacing="0"/>
            </w:pPr>
            <w:r w:rsidRPr="00030458">
              <w:t>International Financial Reporting Standards</w:t>
            </w:r>
          </w:p>
          <w:p w14:paraId="7A85F070" w14:textId="71FADEF4" w:rsidR="00A667D9" w:rsidRPr="00030458" w:rsidRDefault="00A667D9" w:rsidP="00A667D9">
            <w:pPr>
              <w:pStyle w:val="whitespace-normal"/>
              <w:numPr>
                <w:ilvl w:val="0"/>
                <w:numId w:val="28"/>
              </w:numPr>
              <w:spacing w:before="0" w:beforeAutospacing="0" w:after="0" w:afterAutospacing="0"/>
            </w:pPr>
            <w:r w:rsidRPr="00030458">
              <w:t>International Federation of Reporting Systems</w:t>
            </w:r>
          </w:p>
          <w:p w14:paraId="2D6B89BC" w14:textId="77777777" w:rsidR="00A667D9" w:rsidRPr="00030458" w:rsidRDefault="00A667D9" w:rsidP="00A667D9">
            <w:pPr>
              <w:pStyle w:val="whitespace-normal"/>
              <w:numPr>
                <w:ilvl w:val="0"/>
                <w:numId w:val="28"/>
              </w:numPr>
              <w:spacing w:before="0" w:beforeAutospacing="0" w:after="0" w:afterAutospacing="0"/>
            </w:pPr>
            <w:r w:rsidRPr="00030458">
              <w:t>Indian Financial Reporting Standards</w:t>
            </w:r>
          </w:p>
          <w:p w14:paraId="7AD1C9C4" w14:textId="393A14FD" w:rsidR="00D94AF1" w:rsidRPr="00030458" w:rsidRDefault="00A667D9" w:rsidP="00B879DE">
            <w:pPr>
              <w:pStyle w:val="whitespace-normal"/>
              <w:numPr>
                <w:ilvl w:val="0"/>
                <w:numId w:val="28"/>
              </w:numPr>
              <w:spacing w:before="0" w:beforeAutospacing="0" w:after="0" w:afterAutospacing="0"/>
            </w:pPr>
            <w:r w:rsidRPr="00030458">
              <w:t>International Framework for Recording Standards</w:t>
            </w:r>
          </w:p>
        </w:tc>
        <w:tc>
          <w:tcPr>
            <w:tcW w:w="1134" w:type="dxa"/>
          </w:tcPr>
          <w:p w14:paraId="5D364D67" w14:textId="02BEE39A" w:rsidR="007E69C4" w:rsidRPr="00030458" w:rsidRDefault="007E69C4" w:rsidP="00EA09E6">
            <w:pPr>
              <w:jc w:val="center"/>
              <w:rPr>
                <w:rFonts w:ascii="Times New Roman" w:hAnsi="Times New Roman" w:cs="Times New Roman"/>
                <w:sz w:val="24"/>
                <w:szCs w:val="24"/>
              </w:rPr>
            </w:pPr>
            <w:r w:rsidRPr="00030458">
              <w:rPr>
                <w:rFonts w:ascii="Times New Roman" w:hAnsi="Times New Roman" w:cs="Times New Roman"/>
                <w:sz w:val="24"/>
                <w:szCs w:val="24"/>
              </w:rPr>
              <w:t>1</w:t>
            </w:r>
          </w:p>
        </w:tc>
      </w:tr>
      <w:tr w:rsidR="007E69C4" w:rsidRPr="00030458" w14:paraId="5F0EC020" w14:textId="77777777" w:rsidTr="008A117A">
        <w:trPr>
          <w:gridAfter w:val="1"/>
          <w:wAfter w:w="851" w:type="dxa"/>
          <w:trHeight w:val="1975"/>
        </w:trPr>
        <w:tc>
          <w:tcPr>
            <w:tcW w:w="885" w:type="dxa"/>
          </w:tcPr>
          <w:p w14:paraId="437461E6" w14:textId="15F8EE77" w:rsidR="007E69C4" w:rsidRPr="00030458" w:rsidRDefault="007E69C4" w:rsidP="00D43A18">
            <w:pPr>
              <w:rPr>
                <w:rFonts w:ascii="Times New Roman" w:hAnsi="Times New Roman" w:cs="Times New Roman"/>
                <w:sz w:val="24"/>
                <w:szCs w:val="24"/>
              </w:rPr>
            </w:pPr>
          </w:p>
        </w:tc>
        <w:tc>
          <w:tcPr>
            <w:tcW w:w="7620" w:type="dxa"/>
            <w:shd w:val="clear" w:color="auto" w:fill="auto"/>
          </w:tcPr>
          <w:p w14:paraId="28B94B2E" w14:textId="77777777" w:rsidR="00B879DE" w:rsidRPr="00030458" w:rsidRDefault="00B879DE" w:rsidP="008A117A">
            <w:pPr>
              <w:pStyle w:val="font-claude-response-body"/>
            </w:pPr>
            <w:r w:rsidRPr="00030458">
              <w:t xml:space="preserve">Read the case given below and answer questions from 12 to 14. </w:t>
            </w:r>
          </w:p>
          <w:p w14:paraId="63E55B1C" w14:textId="3D0F613F" w:rsidR="00B879DE" w:rsidRPr="00030458" w:rsidRDefault="008A117A" w:rsidP="00B879DE">
            <w:pPr>
              <w:pStyle w:val="font-claude-response-body"/>
              <w:spacing w:before="0" w:beforeAutospacing="0" w:after="0" w:afterAutospacing="0"/>
            </w:pPr>
            <w:r w:rsidRPr="00030458">
              <w:t xml:space="preserve">Anita runs a boutique. She purchases clothes from manufacturers and sells them to customers. She maintains proper records of all her transactions. </w:t>
            </w:r>
          </w:p>
          <w:p w14:paraId="23C80B8B" w14:textId="77777777" w:rsidR="00B879DE" w:rsidRPr="00030458" w:rsidRDefault="008A117A" w:rsidP="00B879DE">
            <w:pPr>
              <w:pStyle w:val="font-claude-response-body"/>
              <w:spacing w:before="0" w:beforeAutospacing="0" w:after="0" w:afterAutospacing="0"/>
            </w:pPr>
            <w:r w:rsidRPr="00030458">
              <w:t>She bought clothes worth ₹25,000 from a supplier on credit.</w:t>
            </w:r>
            <w:r w:rsidR="00B879DE" w:rsidRPr="00030458">
              <w:t xml:space="preserve"> </w:t>
            </w:r>
          </w:p>
          <w:p w14:paraId="70F26996" w14:textId="3E3EDE7F" w:rsidR="00B879DE" w:rsidRPr="00030458" w:rsidRDefault="008A117A" w:rsidP="00B879DE">
            <w:pPr>
              <w:pStyle w:val="font-claude-response-body"/>
              <w:spacing w:before="0" w:beforeAutospacing="0" w:after="0" w:afterAutospacing="0"/>
            </w:pPr>
            <w:r w:rsidRPr="00030458">
              <w:t>She sold clothes costing ₹10,000 for ₹15,000 to a customer on credit</w:t>
            </w:r>
            <w:r w:rsidR="00631E94">
              <w:t xml:space="preserve"> and deposited the cash received into bank.</w:t>
            </w:r>
          </w:p>
          <w:p w14:paraId="37DDC2F7" w14:textId="77777777" w:rsidR="00B879DE" w:rsidRPr="00030458" w:rsidRDefault="008A117A" w:rsidP="00B879DE">
            <w:pPr>
              <w:pStyle w:val="font-claude-response-body"/>
              <w:spacing w:before="0" w:beforeAutospacing="0" w:after="0" w:afterAutospacing="0"/>
            </w:pPr>
            <w:r w:rsidRPr="00030458">
              <w:t>The customer returned goods worth ₹2,000.</w:t>
            </w:r>
            <w:r w:rsidR="00B879DE" w:rsidRPr="00030458">
              <w:t xml:space="preserve"> </w:t>
            </w:r>
          </w:p>
          <w:p w14:paraId="1BE2AB76" w14:textId="77777777" w:rsidR="008A117A" w:rsidRDefault="008A117A" w:rsidP="00B879DE">
            <w:pPr>
              <w:pStyle w:val="font-claude-response-body"/>
              <w:spacing w:before="0" w:beforeAutospacing="0" w:after="0" w:afterAutospacing="0"/>
            </w:pPr>
            <w:r w:rsidRPr="00030458">
              <w:t xml:space="preserve">She paid the supplier ₹24,500 in full settlement of the amount due. </w:t>
            </w:r>
          </w:p>
          <w:p w14:paraId="62DC8C5E" w14:textId="7F9896EB" w:rsidR="00E1631B" w:rsidRPr="00030458" w:rsidRDefault="00E1631B" w:rsidP="00B879DE">
            <w:pPr>
              <w:pStyle w:val="font-claude-response-body"/>
              <w:spacing w:before="0" w:beforeAutospacing="0" w:after="0" w:afterAutospacing="0"/>
            </w:pPr>
          </w:p>
        </w:tc>
        <w:tc>
          <w:tcPr>
            <w:tcW w:w="1134" w:type="dxa"/>
          </w:tcPr>
          <w:p w14:paraId="4201EDDB" w14:textId="51D91992" w:rsidR="007E69C4" w:rsidRPr="00030458" w:rsidRDefault="007E69C4" w:rsidP="00EA09E6">
            <w:pPr>
              <w:jc w:val="center"/>
              <w:rPr>
                <w:rFonts w:ascii="Times New Roman" w:hAnsi="Times New Roman" w:cs="Times New Roman"/>
                <w:sz w:val="24"/>
                <w:szCs w:val="24"/>
              </w:rPr>
            </w:pPr>
          </w:p>
        </w:tc>
      </w:tr>
      <w:tr w:rsidR="00B879DE" w:rsidRPr="00030458" w14:paraId="1A603727" w14:textId="77777777" w:rsidTr="008A117A">
        <w:trPr>
          <w:gridAfter w:val="1"/>
          <w:wAfter w:w="851" w:type="dxa"/>
          <w:trHeight w:val="1975"/>
        </w:trPr>
        <w:tc>
          <w:tcPr>
            <w:tcW w:w="885" w:type="dxa"/>
          </w:tcPr>
          <w:p w14:paraId="29410C20" w14:textId="2A9649C3" w:rsidR="00B879DE" w:rsidRPr="00030458" w:rsidRDefault="00B879DE" w:rsidP="00D43A18">
            <w:pPr>
              <w:rPr>
                <w:rFonts w:ascii="Times New Roman" w:hAnsi="Times New Roman" w:cs="Times New Roman"/>
                <w:sz w:val="24"/>
                <w:szCs w:val="24"/>
              </w:rPr>
            </w:pPr>
            <w:r w:rsidRPr="00030458">
              <w:rPr>
                <w:rFonts w:ascii="Times New Roman" w:hAnsi="Times New Roman" w:cs="Times New Roman"/>
                <w:sz w:val="24"/>
                <w:szCs w:val="24"/>
              </w:rPr>
              <w:t>12</w:t>
            </w:r>
          </w:p>
        </w:tc>
        <w:tc>
          <w:tcPr>
            <w:tcW w:w="7620" w:type="dxa"/>
            <w:shd w:val="clear" w:color="auto" w:fill="auto"/>
          </w:tcPr>
          <w:p w14:paraId="1D5BEEB0" w14:textId="17846D43" w:rsidR="00B879DE" w:rsidRPr="00C85DEC" w:rsidRDefault="00B879DE" w:rsidP="00631E94">
            <w:pPr>
              <w:pStyle w:val="font-claude-response-body"/>
              <w:rPr>
                <w:b/>
              </w:rPr>
            </w:pPr>
            <w:r w:rsidRPr="00030458">
              <w:rPr>
                <w:rStyle w:val="Strong"/>
                <w:b w:val="0"/>
              </w:rPr>
              <w:t xml:space="preserve">Which </w:t>
            </w:r>
            <w:r w:rsidR="00AB2D52">
              <w:rPr>
                <w:rStyle w:val="Strong"/>
                <w:b w:val="0"/>
              </w:rPr>
              <w:t xml:space="preserve">of the following document </w:t>
            </w:r>
            <w:r w:rsidRPr="00030458">
              <w:rPr>
                <w:rStyle w:val="Strong"/>
                <w:b w:val="0"/>
              </w:rPr>
              <w:t xml:space="preserve">will Anita use </w:t>
            </w:r>
            <w:r w:rsidR="00631E94" w:rsidRPr="00C85DEC">
              <w:rPr>
                <w:rStyle w:val="Strong"/>
                <w:b w:val="0"/>
              </w:rPr>
              <w:t>to deposit cash into bank account?</w:t>
            </w:r>
          </w:p>
          <w:p w14:paraId="6AE09D58" w14:textId="7FE9076A" w:rsidR="00B879DE" w:rsidRPr="00030458" w:rsidRDefault="00B879DE" w:rsidP="00B879DE">
            <w:pPr>
              <w:pStyle w:val="whitespace-normal"/>
              <w:numPr>
                <w:ilvl w:val="0"/>
                <w:numId w:val="43"/>
              </w:numPr>
              <w:spacing w:before="0" w:beforeAutospacing="0" w:after="0" w:afterAutospacing="0"/>
            </w:pPr>
            <w:r w:rsidRPr="00030458">
              <w:t>Debit Note</w:t>
            </w:r>
          </w:p>
          <w:p w14:paraId="460116C7" w14:textId="4026FDB5" w:rsidR="00B879DE" w:rsidRPr="00030458" w:rsidRDefault="00B879DE" w:rsidP="00B879DE">
            <w:pPr>
              <w:pStyle w:val="whitespace-normal"/>
              <w:numPr>
                <w:ilvl w:val="0"/>
                <w:numId w:val="43"/>
              </w:numPr>
              <w:spacing w:before="0" w:beforeAutospacing="0" w:after="0" w:afterAutospacing="0"/>
            </w:pPr>
            <w:r w:rsidRPr="00030458">
              <w:t>Purchase Voucher</w:t>
            </w:r>
          </w:p>
          <w:p w14:paraId="609EE538" w14:textId="77777777" w:rsidR="00B879DE" w:rsidRDefault="00B879DE" w:rsidP="00B879DE">
            <w:pPr>
              <w:pStyle w:val="whitespace-normal"/>
              <w:numPr>
                <w:ilvl w:val="0"/>
                <w:numId w:val="43"/>
              </w:numPr>
              <w:spacing w:before="0" w:beforeAutospacing="0" w:after="0" w:afterAutospacing="0"/>
            </w:pPr>
            <w:r w:rsidRPr="00030458">
              <w:t>Receipt Voucher</w:t>
            </w:r>
          </w:p>
          <w:p w14:paraId="4B6DCD0D" w14:textId="77777777" w:rsidR="00631E94" w:rsidRDefault="00631E94" w:rsidP="00B879DE">
            <w:pPr>
              <w:pStyle w:val="whitespace-normal"/>
              <w:numPr>
                <w:ilvl w:val="0"/>
                <w:numId w:val="43"/>
              </w:numPr>
              <w:spacing w:before="0" w:beforeAutospacing="0" w:after="0" w:afterAutospacing="0"/>
            </w:pPr>
            <w:r>
              <w:t>Pay-in-slip</w:t>
            </w:r>
          </w:p>
          <w:p w14:paraId="3F7ADE9F" w14:textId="61D88B88" w:rsidR="00E1631B" w:rsidRPr="00030458" w:rsidRDefault="00E1631B" w:rsidP="00E1631B">
            <w:pPr>
              <w:pStyle w:val="whitespace-normal"/>
              <w:spacing w:before="0" w:beforeAutospacing="0" w:after="0" w:afterAutospacing="0"/>
              <w:ind w:left="720"/>
            </w:pPr>
          </w:p>
        </w:tc>
        <w:tc>
          <w:tcPr>
            <w:tcW w:w="1134" w:type="dxa"/>
          </w:tcPr>
          <w:p w14:paraId="67BB6009" w14:textId="10B6CCCF" w:rsidR="00B879DE" w:rsidRPr="00030458" w:rsidRDefault="00B879DE" w:rsidP="00EA09E6">
            <w:pPr>
              <w:jc w:val="center"/>
              <w:rPr>
                <w:rFonts w:ascii="Times New Roman" w:hAnsi="Times New Roman" w:cs="Times New Roman"/>
                <w:sz w:val="24"/>
                <w:szCs w:val="24"/>
              </w:rPr>
            </w:pPr>
            <w:r w:rsidRPr="00030458">
              <w:rPr>
                <w:rFonts w:ascii="Times New Roman" w:hAnsi="Times New Roman" w:cs="Times New Roman"/>
                <w:sz w:val="24"/>
                <w:szCs w:val="24"/>
              </w:rPr>
              <w:t>1</w:t>
            </w:r>
          </w:p>
        </w:tc>
      </w:tr>
      <w:tr w:rsidR="007E69C4" w:rsidRPr="00030458" w14:paraId="431FD5D1" w14:textId="77777777" w:rsidTr="000F1F80">
        <w:trPr>
          <w:gridAfter w:val="1"/>
          <w:wAfter w:w="851" w:type="dxa"/>
        </w:trPr>
        <w:tc>
          <w:tcPr>
            <w:tcW w:w="885" w:type="dxa"/>
          </w:tcPr>
          <w:p w14:paraId="4476B6BD" w14:textId="498AABBF" w:rsidR="007E69C4" w:rsidRPr="00030458" w:rsidRDefault="007E69C4" w:rsidP="00D43A18">
            <w:pPr>
              <w:rPr>
                <w:rFonts w:ascii="Times New Roman" w:hAnsi="Times New Roman" w:cs="Times New Roman"/>
                <w:sz w:val="24"/>
                <w:szCs w:val="24"/>
              </w:rPr>
            </w:pPr>
            <w:r w:rsidRPr="00030458">
              <w:rPr>
                <w:rFonts w:ascii="Times New Roman" w:hAnsi="Times New Roman" w:cs="Times New Roman"/>
                <w:sz w:val="24"/>
                <w:szCs w:val="24"/>
              </w:rPr>
              <w:t>13</w:t>
            </w:r>
          </w:p>
        </w:tc>
        <w:tc>
          <w:tcPr>
            <w:tcW w:w="7620" w:type="dxa"/>
            <w:shd w:val="clear" w:color="auto" w:fill="auto"/>
          </w:tcPr>
          <w:p w14:paraId="24A25E12" w14:textId="5F2D57F1" w:rsidR="00B879DE" w:rsidRPr="00030458" w:rsidRDefault="00B879DE" w:rsidP="00B879DE">
            <w:pPr>
              <w:pStyle w:val="font-claude-response-body"/>
            </w:pPr>
            <w:r w:rsidRPr="00030458">
              <w:rPr>
                <w:rStyle w:val="Strong"/>
                <w:b w:val="0"/>
              </w:rPr>
              <w:t xml:space="preserve">The customer returned goods worth ₹2,000. Which </w:t>
            </w:r>
            <w:r w:rsidR="00994864">
              <w:rPr>
                <w:rStyle w:val="Strong"/>
                <w:b w:val="0"/>
              </w:rPr>
              <w:t xml:space="preserve">of the following </w:t>
            </w:r>
            <w:r w:rsidRPr="00030458">
              <w:rPr>
                <w:rStyle w:val="Strong"/>
                <w:b w:val="0"/>
              </w:rPr>
              <w:t>will Anita use to record this transaction?</w:t>
            </w:r>
          </w:p>
          <w:p w14:paraId="03FF9203" w14:textId="577457EB" w:rsidR="00B879DE" w:rsidRPr="00030458" w:rsidRDefault="00B879DE" w:rsidP="00B879DE">
            <w:pPr>
              <w:pStyle w:val="whitespace-normal"/>
              <w:numPr>
                <w:ilvl w:val="0"/>
                <w:numId w:val="44"/>
              </w:numPr>
              <w:spacing w:before="0" w:beforeAutospacing="0" w:after="0" w:afterAutospacing="0"/>
            </w:pPr>
            <w:r w:rsidRPr="00030458">
              <w:t>Debit Note</w:t>
            </w:r>
          </w:p>
          <w:p w14:paraId="7E913CC7" w14:textId="2418AEC7" w:rsidR="00B879DE" w:rsidRPr="00030458" w:rsidRDefault="00B879DE" w:rsidP="00B879DE">
            <w:pPr>
              <w:pStyle w:val="whitespace-normal"/>
              <w:numPr>
                <w:ilvl w:val="0"/>
                <w:numId w:val="44"/>
              </w:numPr>
              <w:spacing w:before="0" w:beforeAutospacing="0" w:after="0" w:afterAutospacing="0"/>
            </w:pPr>
            <w:r w:rsidRPr="00030458">
              <w:t>Purchase Voucher</w:t>
            </w:r>
          </w:p>
          <w:p w14:paraId="24D58745" w14:textId="3346F561" w:rsidR="00B879DE" w:rsidRPr="00030458" w:rsidRDefault="00B879DE" w:rsidP="00B879DE">
            <w:pPr>
              <w:pStyle w:val="whitespace-normal"/>
              <w:numPr>
                <w:ilvl w:val="0"/>
                <w:numId w:val="44"/>
              </w:numPr>
              <w:spacing w:before="0" w:beforeAutospacing="0" w:after="0" w:afterAutospacing="0"/>
            </w:pPr>
            <w:r w:rsidRPr="00030458">
              <w:t>Payment Voucher</w:t>
            </w:r>
          </w:p>
          <w:p w14:paraId="60871DE5" w14:textId="77777777" w:rsidR="00B879DE" w:rsidRDefault="00B879DE" w:rsidP="00B879DE">
            <w:pPr>
              <w:pStyle w:val="whitespace-normal"/>
              <w:numPr>
                <w:ilvl w:val="0"/>
                <w:numId w:val="44"/>
              </w:numPr>
              <w:spacing w:before="0" w:beforeAutospacing="0" w:after="0" w:afterAutospacing="0"/>
            </w:pPr>
            <w:r w:rsidRPr="00030458">
              <w:t>Credit Note</w:t>
            </w:r>
          </w:p>
          <w:p w14:paraId="194D53CB" w14:textId="4E605419" w:rsidR="00E1631B" w:rsidRPr="00030458" w:rsidRDefault="00E1631B" w:rsidP="00E1631B">
            <w:pPr>
              <w:pStyle w:val="whitespace-normal"/>
              <w:spacing w:before="0" w:beforeAutospacing="0" w:after="0" w:afterAutospacing="0"/>
              <w:ind w:left="720"/>
            </w:pPr>
          </w:p>
        </w:tc>
        <w:tc>
          <w:tcPr>
            <w:tcW w:w="1134" w:type="dxa"/>
          </w:tcPr>
          <w:p w14:paraId="46945223" w14:textId="3B00712F" w:rsidR="007E69C4" w:rsidRPr="00030458" w:rsidRDefault="007E69C4" w:rsidP="00EA09E6">
            <w:pPr>
              <w:jc w:val="center"/>
              <w:rPr>
                <w:rFonts w:ascii="Times New Roman" w:hAnsi="Times New Roman" w:cs="Times New Roman"/>
                <w:sz w:val="24"/>
                <w:szCs w:val="24"/>
              </w:rPr>
            </w:pPr>
            <w:r w:rsidRPr="00030458">
              <w:rPr>
                <w:rFonts w:ascii="Times New Roman" w:hAnsi="Times New Roman" w:cs="Times New Roman"/>
                <w:sz w:val="24"/>
                <w:szCs w:val="24"/>
              </w:rPr>
              <w:t>1</w:t>
            </w:r>
          </w:p>
        </w:tc>
      </w:tr>
      <w:tr w:rsidR="007E69C4" w:rsidRPr="00030458" w14:paraId="06BB946B" w14:textId="77777777" w:rsidTr="000F1F80">
        <w:trPr>
          <w:gridAfter w:val="1"/>
          <w:wAfter w:w="851" w:type="dxa"/>
        </w:trPr>
        <w:tc>
          <w:tcPr>
            <w:tcW w:w="885" w:type="dxa"/>
          </w:tcPr>
          <w:p w14:paraId="3AB34526" w14:textId="52D74AC7" w:rsidR="007E69C4" w:rsidRPr="00030458" w:rsidRDefault="007E69C4" w:rsidP="00D43A18">
            <w:pPr>
              <w:rPr>
                <w:rFonts w:ascii="Times New Roman" w:hAnsi="Times New Roman" w:cs="Times New Roman"/>
                <w:sz w:val="24"/>
                <w:szCs w:val="24"/>
              </w:rPr>
            </w:pPr>
            <w:r w:rsidRPr="00030458">
              <w:rPr>
                <w:rFonts w:ascii="Times New Roman" w:hAnsi="Times New Roman" w:cs="Times New Roman"/>
                <w:sz w:val="24"/>
                <w:szCs w:val="24"/>
              </w:rPr>
              <w:lastRenderedPageBreak/>
              <w:t>14</w:t>
            </w:r>
          </w:p>
        </w:tc>
        <w:tc>
          <w:tcPr>
            <w:tcW w:w="7620" w:type="dxa"/>
            <w:shd w:val="clear" w:color="auto" w:fill="auto"/>
          </w:tcPr>
          <w:p w14:paraId="78A98222" w14:textId="32FE04AC" w:rsidR="00B879DE" w:rsidRPr="00030458" w:rsidRDefault="00B879DE" w:rsidP="00B879DE">
            <w:pPr>
              <w:pStyle w:val="font-claude-response-body"/>
            </w:pPr>
            <w:r w:rsidRPr="00030458">
              <w:rPr>
                <w:rStyle w:val="Strong"/>
                <w:b w:val="0"/>
              </w:rPr>
              <w:t>Anita paid ₹24,500 to the supplier in full settlement of ₹25,000. Which voucher will she use to record this payment</w:t>
            </w:r>
            <w:r w:rsidR="00631E94">
              <w:rPr>
                <w:rStyle w:val="Strong"/>
                <w:b w:val="0"/>
              </w:rPr>
              <w:t xml:space="preserve"> </w:t>
            </w:r>
            <w:r w:rsidR="00631E94" w:rsidRPr="00290207">
              <w:rPr>
                <w:rStyle w:val="Strong"/>
                <w:b w:val="0"/>
              </w:rPr>
              <w:t>of cash</w:t>
            </w:r>
            <w:r w:rsidRPr="00290207">
              <w:rPr>
                <w:rStyle w:val="Strong"/>
                <w:b w:val="0"/>
              </w:rPr>
              <w:t>?</w:t>
            </w:r>
          </w:p>
          <w:p w14:paraId="19F25567" w14:textId="42FA1A42" w:rsidR="00B879DE" w:rsidRPr="00030458" w:rsidRDefault="00B879DE" w:rsidP="00B879DE">
            <w:pPr>
              <w:pStyle w:val="whitespace-normal"/>
              <w:numPr>
                <w:ilvl w:val="0"/>
                <w:numId w:val="45"/>
              </w:numPr>
              <w:spacing w:before="0" w:beforeAutospacing="0" w:after="0" w:afterAutospacing="0"/>
            </w:pPr>
            <w:r w:rsidRPr="00030458">
              <w:t>Receipt Voucher</w:t>
            </w:r>
          </w:p>
          <w:p w14:paraId="00C31E6C" w14:textId="44F2600C" w:rsidR="00B879DE" w:rsidRPr="00030458" w:rsidRDefault="00B879DE" w:rsidP="00B879DE">
            <w:pPr>
              <w:pStyle w:val="whitespace-normal"/>
              <w:numPr>
                <w:ilvl w:val="0"/>
                <w:numId w:val="45"/>
              </w:numPr>
              <w:spacing w:before="0" w:beforeAutospacing="0" w:after="0" w:afterAutospacing="0"/>
            </w:pPr>
            <w:r w:rsidRPr="00030458">
              <w:t>Sales Voucher</w:t>
            </w:r>
          </w:p>
          <w:p w14:paraId="5872CC15" w14:textId="60F05787" w:rsidR="00B879DE" w:rsidRPr="00030458" w:rsidRDefault="00631E94" w:rsidP="00B879DE">
            <w:pPr>
              <w:pStyle w:val="whitespace-normal"/>
              <w:numPr>
                <w:ilvl w:val="0"/>
                <w:numId w:val="45"/>
              </w:numPr>
              <w:spacing w:before="0" w:beforeAutospacing="0" w:after="0" w:afterAutospacing="0"/>
            </w:pPr>
            <w:r>
              <w:t>Debit</w:t>
            </w:r>
            <w:r w:rsidR="00B879DE" w:rsidRPr="00030458">
              <w:t xml:space="preserve"> Voucher</w:t>
            </w:r>
          </w:p>
          <w:p w14:paraId="29EBDEC0" w14:textId="77777777" w:rsidR="00B879DE" w:rsidRDefault="00B879DE" w:rsidP="00B879DE">
            <w:pPr>
              <w:pStyle w:val="whitespace-normal"/>
              <w:numPr>
                <w:ilvl w:val="0"/>
                <w:numId w:val="45"/>
              </w:numPr>
              <w:spacing w:before="0" w:beforeAutospacing="0" w:after="0" w:afterAutospacing="0"/>
            </w:pPr>
            <w:r w:rsidRPr="00030458">
              <w:t>Credit Note</w:t>
            </w:r>
          </w:p>
          <w:p w14:paraId="0A70A590" w14:textId="3A92B9BA" w:rsidR="00E1631B" w:rsidRPr="00030458" w:rsidRDefault="00E1631B" w:rsidP="00E1631B">
            <w:pPr>
              <w:pStyle w:val="whitespace-normal"/>
              <w:spacing w:before="0" w:beforeAutospacing="0" w:after="0" w:afterAutospacing="0"/>
              <w:ind w:left="720"/>
            </w:pPr>
          </w:p>
        </w:tc>
        <w:tc>
          <w:tcPr>
            <w:tcW w:w="1134" w:type="dxa"/>
          </w:tcPr>
          <w:p w14:paraId="1E8C483A" w14:textId="1B02E062" w:rsidR="007E69C4" w:rsidRPr="00030458" w:rsidRDefault="007E69C4" w:rsidP="00EA09E6">
            <w:pPr>
              <w:jc w:val="center"/>
              <w:rPr>
                <w:rFonts w:ascii="Times New Roman" w:hAnsi="Times New Roman" w:cs="Times New Roman"/>
                <w:sz w:val="24"/>
                <w:szCs w:val="24"/>
              </w:rPr>
            </w:pPr>
            <w:r w:rsidRPr="00030458">
              <w:rPr>
                <w:rFonts w:ascii="Times New Roman" w:hAnsi="Times New Roman" w:cs="Times New Roman"/>
                <w:sz w:val="24"/>
                <w:szCs w:val="24"/>
              </w:rPr>
              <w:t>1</w:t>
            </w:r>
          </w:p>
        </w:tc>
      </w:tr>
      <w:tr w:rsidR="00EA09E6" w:rsidRPr="00030458" w14:paraId="471A8738" w14:textId="77777777" w:rsidTr="000F1F80">
        <w:trPr>
          <w:gridAfter w:val="1"/>
          <w:wAfter w:w="851" w:type="dxa"/>
        </w:trPr>
        <w:tc>
          <w:tcPr>
            <w:tcW w:w="885" w:type="dxa"/>
          </w:tcPr>
          <w:p w14:paraId="102AD5D7" w14:textId="038BAB98" w:rsidR="00EA09E6" w:rsidRPr="00030458" w:rsidRDefault="00EA09E6" w:rsidP="00EA09E6">
            <w:pPr>
              <w:rPr>
                <w:rFonts w:ascii="Times New Roman" w:hAnsi="Times New Roman" w:cs="Times New Roman"/>
                <w:sz w:val="24"/>
                <w:szCs w:val="24"/>
              </w:rPr>
            </w:pPr>
            <w:r w:rsidRPr="00030458">
              <w:rPr>
                <w:rFonts w:ascii="Times New Roman" w:hAnsi="Times New Roman" w:cs="Times New Roman"/>
                <w:sz w:val="24"/>
                <w:szCs w:val="24"/>
              </w:rPr>
              <w:t>15</w:t>
            </w:r>
          </w:p>
        </w:tc>
        <w:tc>
          <w:tcPr>
            <w:tcW w:w="7620" w:type="dxa"/>
            <w:shd w:val="clear" w:color="auto" w:fill="auto"/>
          </w:tcPr>
          <w:p w14:paraId="35487146" w14:textId="77777777" w:rsidR="00E1631B" w:rsidRDefault="00EA09E6" w:rsidP="00E1631B">
            <w:pPr>
              <w:pStyle w:val="NoSpacing"/>
              <w:rPr>
                <w:rFonts w:ascii="Times New Roman" w:eastAsia="Times New Roman" w:hAnsi="Times New Roman" w:cs="Times New Roman"/>
                <w:bCs/>
                <w:sz w:val="24"/>
                <w:szCs w:val="24"/>
                <w:lang w:val="en-AE" w:eastAsia="en-AE"/>
              </w:rPr>
            </w:pPr>
            <w:r w:rsidRPr="00030458">
              <w:rPr>
                <w:rFonts w:ascii="Times New Roman" w:hAnsi="Times New Roman" w:cs="Times New Roman"/>
                <w:bCs/>
                <w:sz w:val="24"/>
                <w:szCs w:val="24"/>
              </w:rPr>
              <w:t xml:space="preserve"> </w:t>
            </w:r>
            <w:r w:rsidR="00727D21" w:rsidRPr="00030458">
              <w:rPr>
                <w:rFonts w:ascii="Times New Roman" w:eastAsia="Times New Roman" w:hAnsi="Times New Roman" w:cs="Times New Roman"/>
                <w:bCs/>
                <w:sz w:val="24"/>
                <w:szCs w:val="24"/>
                <w:lang w:val="en-AE" w:eastAsia="en-AE"/>
              </w:rPr>
              <w:t xml:space="preserve">Arjun purchased a Machinery for his business, a 10 years ago for ₹5,00,000. The same Machinery is now worth ₹20,00,000. His accountant still records it at ₹5,00,000 in the books. Additionally, Arjun's excellent reputation in the market </w:t>
            </w:r>
            <w:r w:rsidR="006A1AB2" w:rsidRPr="00030458">
              <w:rPr>
                <w:rFonts w:ascii="Times New Roman" w:eastAsia="Times New Roman" w:hAnsi="Times New Roman" w:cs="Times New Roman"/>
                <w:bCs/>
                <w:sz w:val="24"/>
                <w:szCs w:val="24"/>
                <w:lang w:val="en-AE" w:eastAsia="en-AE"/>
              </w:rPr>
              <w:t xml:space="preserve">is </w:t>
            </w:r>
            <w:r w:rsidR="00727D21" w:rsidRPr="00030458">
              <w:rPr>
                <w:rFonts w:ascii="Times New Roman" w:eastAsia="Times New Roman" w:hAnsi="Times New Roman" w:cs="Times New Roman"/>
                <w:bCs/>
                <w:sz w:val="24"/>
                <w:szCs w:val="24"/>
                <w:lang w:val="en-AE" w:eastAsia="en-AE"/>
              </w:rPr>
              <w:t xml:space="preserve">not recorded anywhere in the financial statements. </w:t>
            </w:r>
            <w:r w:rsidR="006A1AB2" w:rsidRPr="00030458">
              <w:rPr>
                <w:rFonts w:ascii="Times New Roman" w:eastAsia="Times New Roman" w:hAnsi="Times New Roman" w:cs="Times New Roman"/>
                <w:bCs/>
                <w:sz w:val="24"/>
                <w:szCs w:val="24"/>
                <w:lang w:val="en-AE" w:eastAsia="en-AE"/>
              </w:rPr>
              <w:t>In addition, his accountant has prepared the accounts by charging less depreciation on various fixed assets which gives an excessive profit in the books of accounts.</w:t>
            </w:r>
          </w:p>
          <w:p w14:paraId="08BE28C5" w14:textId="77777777" w:rsidR="00486EA3" w:rsidRDefault="002E18BE" w:rsidP="00E1631B">
            <w:pPr>
              <w:pStyle w:val="NoSpacing"/>
              <w:rPr>
                <w:rFonts w:ascii="Times New Roman" w:eastAsia="Times New Roman" w:hAnsi="Times New Roman" w:cs="Times New Roman"/>
                <w:bCs/>
                <w:sz w:val="24"/>
                <w:szCs w:val="24"/>
                <w:lang w:val="en-AE" w:eastAsia="en-AE"/>
              </w:rPr>
            </w:pPr>
            <w:r w:rsidRPr="00030458">
              <w:rPr>
                <w:rFonts w:ascii="Times New Roman" w:eastAsia="Times New Roman" w:hAnsi="Times New Roman" w:cs="Times New Roman"/>
                <w:bCs/>
                <w:sz w:val="24"/>
                <w:szCs w:val="24"/>
                <w:lang w:val="en-AE" w:eastAsia="en-AE"/>
              </w:rPr>
              <w:t xml:space="preserve">Explain any three </w:t>
            </w:r>
            <w:r w:rsidR="00727D21" w:rsidRPr="00030458">
              <w:rPr>
                <w:rFonts w:ascii="Times New Roman" w:eastAsia="Times New Roman" w:hAnsi="Times New Roman" w:cs="Times New Roman"/>
                <w:bCs/>
                <w:sz w:val="24"/>
                <w:szCs w:val="24"/>
                <w:lang w:val="en-AE" w:eastAsia="en-AE"/>
              </w:rPr>
              <w:t>limitations of accounting reflected above</w:t>
            </w:r>
            <w:r w:rsidR="00030458" w:rsidRPr="00030458">
              <w:rPr>
                <w:rFonts w:ascii="Times New Roman" w:eastAsia="Times New Roman" w:hAnsi="Times New Roman" w:cs="Times New Roman"/>
                <w:bCs/>
                <w:sz w:val="24"/>
                <w:szCs w:val="24"/>
                <w:lang w:val="en-AE" w:eastAsia="en-AE"/>
              </w:rPr>
              <w:t>.</w:t>
            </w:r>
          </w:p>
          <w:p w14:paraId="565A6502" w14:textId="372E5D4D" w:rsidR="00E1631B" w:rsidRPr="00E1631B" w:rsidRDefault="00E1631B" w:rsidP="00E1631B">
            <w:pPr>
              <w:pStyle w:val="NoSpacing"/>
              <w:rPr>
                <w:rFonts w:ascii="Times New Roman" w:hAnsi="Times New Roman" w:cs="Times New Roman"/>
                <w:bCs/>
                <w:sz w:val="24"/>
                <w:szCs w:val="24"/>
              </w:rPr>
            </w:pPr>
          </w:p>
        </w:tc>
        <w:tc>
          <w:tcPr>
            <w:tcW w:w="1134" w:type="dxa"/>
          </w:tcPr>
          <w:p w14:paraId="64E1D7A3" w14:textId="268B3270" w:rsidR="00EA09E6" w:rsidRPr="00030458" w:rsidRDefault="00EA09E6" w:rsidP="00EA09E6">
            <w:pPr>
              <w:jc w:val="center"/>
              <w:rPr>
                <w:rFonts w:ascii="Times New Roman" w:hAnsi="Times New Roman" w:cs="Times New Roman"/>
                <w:sz w:val="24"/>
                <w:szCs w:val="24"/>
              </w:rPr>
            </w:pPr>
            <w:r w:rsidRPr="00030458">
              <w:rPr>
                <w:rFonts w:ascii="Times New Roman" w:hAnsi="Times New Roman" w:cs="Times New Roman"/>
                <w:sz w:val="24"/>
                <w:szCs w:val="24"/>
              </w:rPr>
              <w:t>3</w:t>
            </w:r>
          </w:p>
        </w:tc>
      </w:tr>
      <w:tr w:rsidR="00EA09E6" w:rsidRPr="00030458" w14:paraId="769C6099" w14:textId="77777777" w:rsidTr="000F1F80">
        <w:trPr>
          <w:gridAfter w:val="1"/>
          <w:wAfter w:w="851" w:type="dxa"/>
        </w:trPr>
        <w:tc>
          <w:tcPr>
            <w:tcW w:w="885" w:type="dxa"/>
          </w:tcPr>
          <w:p w14:paraId="0FECD0D5" w14:textId="3626124D" w:rsidR="00EA09E6" w:rsidRPr="00030458" w:rsidRDefault="00EA09E6" w:rsidP="00EA09E6">
            <w:pPr>
              <w:rPr>
                <w:rFonts w:ascii="Times New Roman" w:hAnsi="Times New Roman" w:cs="Times New Roman"/>
                <w:sz w:val="24"/>
                <w:szCs w:val="24"/>
              </w:rPr>
            </w:pPr>
            <w:r w:rsidRPr="00030458">
              <w:rPr>
                <w:rFonts w:ascii="Times New Roman" w:hAnsi="Times New Roman" w:cs="Times New Roman"/>
                <w:sz w:val="24"/>
                <w:szCs w:val="24"/>
              </w:rPr>
              <w:t>16</w:t>
            </w:r>
          </w:p>
        </w:tc>
        <w:tc>
          <w:tcPr>
            <w:tcW w:w="7620" w:type="dxa"/>
            <w:shd w:val="clear" w:color="auto" w:fill="auto"/>
          </w:tcPr>
          <w:p w14:paraId="335388E4" w14:textId="24828ACF" w:rsidR="006A1AB2" w:rsidRPr="00030458" w:rsidRDefault="006A1AB2" w:rsidP="006A1AB2">
            <w:pPr>
              <w:pStyle w:val="NoSpacing"/>
              <w:rPr>
                <w:rFonts w:ascii="Times New Roman" w:hAnsi="Times New Roman" w:cs="Times New Roman"/>
                <w:sz w:val="24"/>
                <w:szCs w:val="24"/>
              </w:rPr>
            </w:pPr>
            <w:r w:rsidRPr="00030458">
              <w:rPr>
                <w:rFonts w:ascii="Times New Roman" w:hAnsi="Times New Roman" w:cs="Times New Roman"/>
                <w:sz w:val="24"/>
                <w:szCs w:val="24"/>
              </w:rPr>
              <w:t>Priya owns a bakery shop. She buys flour and sugar worth ₹15,000 as raw materials. She purchases an oven for ₹60,000 for baking. She borrows ₹1,00,000 as a loan from the bank to expand her business. She also receives ₹80,000 from selling her old delivery van.</w:t>
            </w:r>
          </w:p>
          <w:p w14:paraId="3045EEF3" w14:textId="22AF5404" w:rsidR="006A1AB2" w:rsidRPr="00030458" w:rsidRDefault="006A1AB2" w:rsidP="006A1AB2">
            <w:pPr>
              <w:pStyle w:val="NoSpacing"/>
              <w:rPr>
                <w:rFonts w:ascii="Times New Roman" w:hAnsi="Times New Roman" w:cs="Times New Roman"/>
                <w:sz w:val="24"/>
                <w:szCs w:val="24"/>
              </w:rPr>
            </w:pPr>
            <w:r w:rsidRPr="00030458">
              <w:rPr>
                <w:rFonts w:ascii="Times New Roman" w:hAnsi="Times New Roman" w:cs="Times New Roman"/>
                <w:sz w:val="24"/>
                <w:szCs w:val="24"/>
              </w:rPr>
              <w:t>Identify and briefly explain any three of the following terms from the above</w:t>
            </w:r>
            <w:r w:rsidR="00C85DEC">
              <w:rPr>
                <w:rFonts w:ascii="Times New Roman" w:hAnsi="Times New Roman" w:cs="Times New Roman"/>
                <w:sz w:val="24"/>
                <w:szCs w:val="24"/>
              </w:rPr>
              <w:t xml:space="preserve"> paragraph</w:t>
            </w:r>
            <w:r w:rsidRPr="00030458">
              <w:rPr>
                <w:rFonts w:ascii="Times New Roman" w:hAnsi="Times New Roman" w:cs="Times New Roman"/>
                <w:sz w:val="24"/>
                <w:szCs w:val="24"/>
              </w:rPr>
              <w:t>.</w:t>
            </w:r>
          </w:p>
          <w:p w14:paraId="3D344062" w14:textId="77777777" w:rsidR="006A1AB2" w:rsidRPr="00030458" w:rsidRDefault="006A1AB2" w:rsidP="006A1AB2">
            <w:pPr>
              <w:pStyle w:val="NoSpacing"/>
              <w:numPr>
                <w:ilvl w:val="0"/>
                <w:numId w:val="26"/>
              </w:numPr>
              <w:rPr>
                <w:rFonts w:ascii="Times New Roman" w:hAnsi="Times New Roman" w:cs="Times New Roman"/>
                <w:sz w:val="24"/>
                <w:szCs w:val="24"/>
              </w:rPr>
            </w:pPr>
            <w:r w:rsidRPr="00030458">
              <w:rPr>
                <w:rFonts w:ascii="Times New Roman" w:hAnsi="Times New Roman" w:cs="Times New Roman"/>
                <w:sz w:val="24"/>
                <w:szCs w:val="24"/>
              </w:rPr>
              <w:t>Non-current assets</w:t>
            </w:r>
          </w:p>
          <w:p w14:paraId="7189D149" w14:textId="77777777" w:rsidR="006A1AB2" w:rsidRPr="00030458" w:rsidRDefault="006A1AB2" w:rsidP="006A1AB2">
            <w:pPr>
              <w:pStyle w:val="NoSpacing"/>
              <w:numPr>
                <w:ilvl w:val="0"/>
                <w:numId w:val="26"/>
              </w:numPr>
              <w:rPr>
                <w:rFonts w:ascii="Times New Roman" w:hAnsi="Times New Roman" w:cs="Times New Roman"/>
                <w:sz w:val="24"/>
                <w:szCs w:val="24"/>
              </w:rPr>
            </w:pPr>
            <w:r w:rsidRPr="00030458">
              <w:rPr>
                <w:rFonts w:ascii="Times New Roman" w:hAnsi="Times New Roman" w:cs="Times New Roman"/>
                <w:sz w:val="24"/>
                <w:szCs w:val="24"/>
              </w:rPr>
              <w:t>Non-current liabilities</w:t>
            </w:r>
          </w:p>
          <w:p w14:paraId="0A8D1164" w14:textId="4F36B3BE" w:rsidR="006A1AB2" w:rsidRPr="00030458" w:rsidRDefault="00A60931" w:rsidP="006A1AB2">
            <w:pPr>
              <w:pStyle w:val="NoSpacing"/>
              <w:numPr>
                <w:ilvl w:val="0"/>
                <w:numId w:val="26"/>
              </w:numPr>
              <w:rPr>
                <w:rFonts w:ascii="Times New Roman" w:hAnsi="Times New Roman" w:cs="Times New Roman"/>
                <w:sz w:val="24"/>
                <w:szCs w:val="24"/>
              </w:rPr>
            </w:pPr>
            <w:r w:rsidRPr="00030458">
              <w:rPr>
                <w:rFonts w:ascii="Times New Roman" w:hAnsi="Times New Roman" w:cs="Times New Roman"/>
                <w:sz w:val="24"/>
                <w:szCs w:val="24"/>
              </w:rPr>
              <w:t>Capital receipt</w:t>
            </w:r>
          </w:p>
          <w:p w14:paraId="61B526DF" w14:textId="77777777" w:rsidR="00A60931" w:rsidRPr="00030458" w:rsidRDefault="006A1AB2" w:rsidP="00A60931">
            <w:pPr>
              <w:pStyle w:val="NoSpacing"/>
              <w:numPr>
                <w:ilvl w:val="0"/>
                <w:numId w:val="26"/>
              </w:numPr>
              <w:rPr>
                <w:rFonts w:ascii="Times New Roman" w:hAnsi="Times New Roman" w:cs="Times New Roman"/>
                <w:sz w:val="24"/>
                <w:szCs w:val="24"/>
              </w:rPr>
            </w:pPr>
            <w:r w:rsidRPr="00030458">
              <w:rPr>
                <w:rFonts w:ascii="Times New Roman" w:hAnsi="Times New Roman" w:cs="Times New Roman"/>
                <w:sz w:val="24"/>
                <w:szCs w:val="24"/>
              </w:rPr>
              <w:t>Purchases.</w:t>
            </w:r>
          </w:p>
          <w:p w14:paraId="0B142A36" w14:textId="7E511B7F" w:rsidR="002D2B05" w:rsidRPr="00030458" w:rsidRDefault="00A60931" w:rsidP="005E4EFD">
            <w:pPr>
              <w:pStyle w:val="NoSpacing"/>
              <w:numPr>
                <w:ilvl w:val="0"/>
                <w:numId w:val="26"/>
              </w:numPr>
              <w:rPr>
                <w:rFonts w:ascii="Times New Roman" w:hAnsi="Times New Roman" w:cs="Times New Roman"/>
                <w:sz w:val="24"/>
                <w:szCs w:val="24"/>
              </w:rPr>
            </w:pPr>
            <w:r w:rsidRPr="00030458">
              <w:rPr>
                <w:rFonts w:ascii="Times New Roman" w:hAnsi="Times New Roman" w:cs="Times New Roman"/>
                <w:sz w:val="24"/>
                <w:szCs w:val="24"/>
              </w:rPr>
              <w:t>Capital expenditure.</w:t>
            </w:r>
          </w:p>
        </w:tc>
        <w:tc>
          <w:tcPr>
            <w:tcW w:w="1134" w:type="dxa"/>
          </w:tcPr>
          <w:p w14:paraId="1FA42140" w14:textId="451AC2DC" w:rsidR="00EA09E6" w:rsidRPr="00030458" w:rsidRDefault="00EA09E6" w:rsidP="00EA09E6">
            <w:pPr>
              <w:jc w:val="center"/>
              <w:rPr>
                <w:rFonts w:ascii="Times New Roman" w:hAnsi="Times New Roman" w:cs="Times New Roman"/>
                <w:sz w:val="24"/>
                <w:szCs w:val="24"/>
              </w:rPr>
            </w:pPr>
            <w:r w:rsidRPr="00030458">
              <w:rPr>
                <w:rFonts w:ascii="Times New Roman" w:hAnsi="Times New Roman" w:cs="Times New Roman"/>
                <w:sz w:val="24"/>
                <w:szCs w:val="24"/>
              </w:rPr>
              <w:t>3</w:t>
            </w:r>
          </w:p>
        </w:tc>
      </w:tr>
      <w:tr w:rsidR="00EA09E6" w:rsidRPr="00030458" w14:paraId="2964CBC1" w14:textId="77777777" w:rsidTr="000F1F80">
        <w:trPr>
          <w:gridAfter w:val="1"/>
          <w:wAfter w:w="851" w:type="dxa"/>
        </w:trPr>
        <w:tc>
          <w:tcPr>
            <w:tcW w:w="885" w:type="dxa"/>
          </w:tcPr>
          <w:p w14:paraId="10110E0C" w14:textId="78D6378D" w:rsidR="00EA09E6" w:rsidRPr="00030458" w:rsidRDefault="00EA09E6" w:rsidP="00EA09E6">
            <w:pPr>
              <w:rPr>
                <w:rFonts w:ascii="Times New Roman" w:hAnsi="Times New Roman" w:cs="Times New Roman"/>
                <w:sz w:val="24"/>
                <w:szCs w:val="24"/>
              </w:rPr>
            </w:pPr>
            <w:r w:rsidRPr="00030458">
              <w:rPr>
                <w:rFonts w:ascii="Times New Roman" w:hAnsi="Times New Roman" w:cs="Times New Roman"/>
                <w:sz w:val="24"/>
                <w:szCs w:val="24"/>
              </w:rPr>
              <w:t>17</w:t>
            </w:r>
          </w:p>
        </w:tc>
        <w:tc>
          <w:tcPr>
            <w:tcW w:w="7620" w:type="dxa"/>
            <w:shd w:val="clear" w:color="auto" w:fill="auto"/>
          </w:tcPr>
          <w:p w14:paraId="1F92A871" w14:textId="2D4F1420" w:rsidR="00727D21" w:rsidRPr="00030458" w:rsidRDefault="00727D21" w:rsidP="00EA09E6">
            <w:pPr>
              <w:pStyle w:val="NoSpacing"/>
              <w:rPr>
                <w:rFonts w:ascii="Times New Roman" w:hAnsi="Times New Roman" w:cs="Times New Roman"/>
                <w:sz w:val="24"/>
                <w:szCs w:val="24"/>
              </w:rPr>
            </w:pPr>
            <w:r w:rsidRPr="00030458">
              <w:rPr>
                <w:rFonts w:ascii="Times New Roman" w:hAnsi="Times New Roman" w:cs="Times New Roman"/>
                <w:sz w:val="24"/>
                <w:szCs w:val="24"/>
              </w:rPr>
              <w:t xml:space="preserve">Answer any </w:t>
            </w:r>
            <w:r w:rsidR="000B2A38">
              <w:rPr>
                <w:rFonts w:ascii="Times New Roman" w:hAnsi="Times New Roman" w:cs="Times New Roman"/>
                <w:sz w:val="24"/>
                <w:szCs w:val="24"/>
              </w:rPr>
              <w:t>one</w:t>
            </w:r>
            <w:r w:rsidRPr="00030458">
              <w:rPr>
                <w:rFonts w:ascii="Times New Roman" w:hAnsi="Times New Roman" w:cs="Times New Roman"/>
                <w:sz w:val="24"/>
                <w:szCs w:val="24"/>
              </w:rPr>
              <w:t xml:space="preserve"> of the following questions.</w:t>
            </w:r>
            <w:r w:rsidR="00C85DEC">
              <w:rPr>
                <w:rFonts w:ascii="Times New Roman" w:hAnsi="Times New Roman" w:cs="Times New Roman"/>
                <w:sz w:val="24"/>
                <w:szCs w:val="24"/>
              </w:rPr>
              <w:t xml:space="preserve"> </w:t>
            </w:r>
          </w:p>
          <w:p w14:paraId="13E86560" w14:textId="6D5E2EEF" w:rsidR="00727D21" w:rsidRPr="00030458" w:rsidRDefault="000B2A38" w:rsidP="00727D21">
            <w:pPr>
              <w:pStyle w:val="NoSpacing"/>
              <w:numPr>
                <w:ilvl w:val="0"/>
                <w:numId w:val="23"/>
              </w:numPr>
              <w:rPr>
                <w:rFonts w:ascii="Times New Roman" w:hAnsi="Times New Roman" w:cs="Times New Roman"/>
                <w:sz w:val="24"/>
                <w:szCs w:val="24"/>
              </w:rPr>
            </w:pPr>
            <w:r>
              <w:rPr>
                <w:rFonts w:ascii="Times New Roman" w:hAnsi="Times New Roman" w:cs="Times New Roman"/>
                <w:sz w:val="24"/>
                <w:szCs w:val="24"/>
              </w:rPr>
              <w:t>Define Accounting standards and their objectives</w:t>
            </w:r>
          </w:p>
          <w:p w14:paraId="74DC862D" w14:textId="77777777" w:rsidR="00727D21" w:rsidRPr="00030458" w:rsidRDefault="00727D21" w:rsidP="00727D21">
            <w:pPr>
              <w:pStyle w:val="NoSpacing"/>
              <w:ind w:left="720"/>
              <w:rPr>
                <w:rFonts w:ascii="Times New Roman" w:hAnsi="Times New Roman" w:cs="Times New Roman"/>
                <w:sz w:val="24"/>
                <w:szCs w:val="24"/>
              </w:rPr>
            </w:pPr>
          </w:p>
          <w:p w14:paraId="0B8AB359" w14:textId="7B99E375" w:rsidR="00727D21" w:rsidRPr="00030458" w:rsidRDefault="00727D21" w:rsidP="00727D21">
            <w:pPr>
              <w:pStyle w:val="NoSpacing"/>
              <w:numPr>
                <w:ilvl w:val="0"/>
                <w:numId w:val="23"/>
              </w:numPr>
              <w:rPr>
                <w:rFonts w:ascii="Times New Roman" w:hAnsi="Times New Roman" w:cs="Times New Roman"/>
                <w:sz w:val="24"/>
                <w:szCs w:val="24"/>
              </w:rPr>
            </w:pPr>
            <w:r w:rsidRPr="00030458">
              <w:rPr>
                <w:rFonts w:ascii="Times New Roman" w:hAnsi="Times New Roman" w:cs="Times New Roman"/>
                <w:sz w:val="24"/>
                <w:szCs w:val="24"/>
              </w:rPr>
              <w:t xml:space="preserve">Explain the following concepts </w:t>
            </w:r>
            <w:r w:rsidR="000B2A38">
              <w:rPr>
                <w:rFonts w:ascii="Times New Roman" w:hAnsi="Times New Roman" w:cs="Times New Roman"/>
                <w:sz w:val="24"/>
                <w:szCs w:val="24"/>
              </w:rPr>
              <w:t>with example?</w:t>
            </w:r>
          </w:p>
          <w:p w14:paraId="69D08C18" w14:textId="57D1439B" w:rsidR="00727D21" w:rsidRPr="00030458" w:rsidRDefault="000B2A38" w:rsidP="00727D21">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Conservatism</w:t>
            </w:r>
            <w:r w:rsidR="00727D21" w:rsidRPr="00030458">
              <w:rPr>
                <w:rFonts w:ascii="Times New Roman" w:hAnsi="Times New Roman" w:cs="Times New Roman"/>
                <w:sz w:val="24"/>
                <w:szCs w:val="24"/>
              </w:rPr>
              <w:t xml:space="preserve"> Concept</w:t>
            </w:r>
          </w:p>
          <w:p w14:paraId="154FB51F" w14:textId="6F8C4AC3" w:rsidR="002E18BE" w:rsidRPr="00030458" w:rsidRDefault="000B2A38" w:rsidP="002E18BE">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Objectivity</w:t>
            </w:r>
            <w:r w:rsidR="00727D21" w:rsidRPr="00030458">
              <w:rPr>
                <w:rFonts w:ascii="Times New Roman" w:hAnsi="Times New Roman" w:cs="Times New Roman"/>
                <w:sz w:val="24"/>
                <w:szCs w:val="24"/>
              </w:rPr>
              <w:t xml:space="preserve"> Concept.</w:t>
            </w:r>
          </w:p>
          <w:p w14:paraId="7954ABDC" w14:textId="59F7FE32" w:rsidR="0007516B" w:rsidRPr="00030458" w:rsidRDefault="0007516B" w:rsidP="000B2A38">
            <w:pPr>
              <w:pStyle w:val="NoSpacing"/>
              <w:rPr>
                <w:rFonts w:ascii="Times New Roman" w:hAnsi="Times New Roman" w:cs="Times New Roman"/>
                <w:sz w:val="24"/>
                <w:szCs w:val="24"/>
              </w:rPr>
            </w:pPr>
          </w:p>
        </w:tc>
        <w:tc>
          <w:tcPr>
            <w:tcW w:w="1134" w:type="dxa"/>
          </w:tcPr>
          <w:p w14:paraId="40521E64" w14:textId="2EB25966" w:rsidR="00EA09E6" w:rsidRPr="00030458" w:rsidRDefault="00EA09E6" w:rsidP="00EA09E6">
            <w:pPr>
              <w:jc w:val="center"/>
              <w:rPr>
                <w:rFonts w:ascii="Times New Roman" w:hAnsi="Times New Roman" w:cs="Times New Roman"/>
                <w:sz w:val="24"/>
                <w:szCs w:val="24"/>
              </w:rPr>
            </w:pPr>
            <w:r w:rsidRPr="00030458">
              <w:rPr>
                <w:rFonts w:ascii="Times New Roman" w:hAnsi="Times New Roman" w:cs="Times New Roman"/>
                <w:sz w:val="24"/>
                <w:szCs w:val="24"/>
              </w:rPr>
              <w:t>3</w:t>
            </w:r>
          </w:p>
        </w:tc>
      </w:tr>
      <w:tr w:rsidR="00EA09E6" w:rsidRPr="00030458" w14:paraId="667EA552" w14:textId="77777777" w:rsidTr="000F1F80">
        <w:trPr>
          <w:gridAfter w:val="1"/>
          <w:wAfter w:w="851" w:type="dxa"/>
        </w:trPr>
        <w:tc>
          <w:tcPr>
            <w:tcW w:w="885" w:type="dxa"/>
          </w:tcPr>
          <w:p w14:paraId="1AA28924" w14:textId="16BF78B9" w:rsidR="00EA09E6" w:rsidRPr="00030458" w:rsidRDefault="00EA09E6" w:rsidP="00EA09E6">
            <w:pPr>
              <w:rPr>
                <w:rFonts w:ascii="Times New Roman" w:hAnsi="Times New Roman" w:cs="Times New Roman"/>
                <w:sz w:val="24"/>
                <w:szCs w:val="24"/>
              </w:rPr>
            </w:pPr>
            <w:r w:rsidRPr="00030458">
              <w:rPr>
                <w:rFonts w:ascii="Times New Roman" w:hAnsi="Times New Roman" w:cs="Times New Roman"/>
                <w:sz w:val="24"/>
                <w:szCs w:val="24"/>
              </w:rPr>
              <w:t>18</w:t>
            </w:r>
          </w:p>
        </w:tc>
        <w:tc>
          <w:tcPr>
            <w:tcW w:w="7620" w:type="dxa"/>
            <w:shd w:val="clear" w:color="auto" w:fill="auto"/>
          </w:tcPr>
          <w:p w14:paraId="4E7D58C3" w14:textId="77777777" w:rsidR="00A667D9" w:rsidRPr="00030458" w:rsidRDefault="00A667D9" w:rsidP="00A667D9">
            <w:pPr>
              <w:spacing w:before="100" w:beforeAutospacing="1" w:after="100" w:afterAutospacing="1"/>
              <w:rPr>
                <w:rFonts w:ascii="Times New Roman" w:eastAsia="Times New Roman" w:hAnsi="Times New Roman" w:cs="Times New Roman"/>
                <w:sz w:val="24"/>
                <w:szCs w:val="24"/>
                <w:lang w:val="en-AE" w:eastAsia="en-AE"/>
              </w:rPr>
            </w:pPr>
            <w:r w:rsidRPr="00030458">
              <w:rPr>
                <w:rFonts w:ascii="Times New Roman" w:eastAsia="Times New Roman" w:hAnsi="Times New Roman" w:cs="Times New Roman"/>
                <w:bCs/>
                <w:sz w:val="24"/>
                <w:szCs w:val="24"/>
                <w:lang w:val="en-AE" w:eastAsia="en-AE"/>
              </w:rPr>
              <w:t>Ramesh has the following transactions. Prepare the Accounting Equation:</w:t>
            </w:r>
          </w:p>
          <w:p w14:paraId="39C3135F" w14:textId="283B654F" w:rsidR="00A667D9" w:rsidRPr="00030458" w:rsidRDefault="00A667D9" w:rsidP="00A667D9">
            <w:pPr>
              <w:rPr>
                <w:rFonts w:ascii="Times New Roman" w:eastAsia="Times New Roman" w:hAnsi="Times New Roman" w:cs="Times New Roman"/>
                <w:sz w:val="24"/>
                <w:szCs w:val="24"/>
                <w:lang w:val="en-AE" w:eastAsia="en-AE"/>
              </w:rPr>
            </w:pPr>
            <w:r w:rsidRPr="00030458">
              <w:rPr>
                <w:rFonts w:ascii="Times New Roman" w:eastAsia="Times New Roman" w:hAnsi="Times New Roman" w:cs="Times New Roman"/>
                <w:bCs/>
                <w:sz w:val="24"/>
                <w:szCs w:val="24"/>
                <w:lang w:val="en-AE" w:eastAsia="en-AE"/>
              </w:rPr>
              <w:t>(a)</w:t>
            </w:r>
            <w:r w:rsidRPr="00030458">
              <w:rPr>
                <w:rFonts w:ascii="Times New Roman" w:eastAsia="Times New Roman" w:hAnsi="Times New Roman" w:cs="Times New Roman"/>
                <w:sz w:val="24"/>
                <w:szCs w:val="24"/>
                <w:lang w:val="en-AE" w:eastAsia="en-AE"/>
              </w:rPr>
              <w:t xml:space="preserve"> Business started with cash ₹3,00,000</w:t>
            </w:r>
            <w:r w:rsidR="000B2A38">
              <w:rPr>
                <w:rFonts w:ascii="Times New Roman" w:eastAsia="Times New Roman" w:hAnsi="Times New Roman" w:cs="Times New Roman"/>
                <w:sz w:val="24"/>
                <w:szCs w:val="24"/>
                <w:lang w:val="en-AE" w:eastAsia="en-AE"/>
              </w:rPr>
              <w:t xml:space="preserve">, Cheque </w:t>
            </w:r>
            <w:r w:rsidR="000B2A38" w:rsidRPr="00030458">
              <w:rPr>
                <w:rFonts w:ascii="Times New Roman" w:eastAsia="Times New Roman" w:hAnsi="Times New Roman" w:cs="Times New Roman"/>
                <w:sz w:val="24"/>
                <w:szCs w:val="24"/>
                <w:lang w:val="en-AE" w:eastAsia="en-AE"/>
              </w:rPr>
              <w:t>₹1</w:t>
            </w:r>
            <w:r w:rsidR="000B2A38">
              <w:rPr>
                <w:rFonts w:ascii="Times New Roman" w:eastAsia="Times New Roman" w:hAnsi="Times New Roman" w:cs="Times New Roman"/>
                <w:sz w:val="24"/>
                <w:szCs w:val="24"/>
                <w:lang w:val="en-AE" w:eastAsia="en-AE"/>
              </w:rPr>
              <w:t>,0</w:t>
            </w:r>
            <w:r w:rsidR="000B2A38" w:rsidRPr="00030458">
              <w:rPr>
                <w:rFonts w:ascii="Times New Roman" w:eastAsia="Times New Roman" w:hAnsi="Times New Roman" w:cs="Times New Roman"/>
                <w:sz w:val="24"/>
                <w:szCs w:val="24"/>
                <w:lang w:val="en-AE" w:eastAsia="en-AE"/>
              </w:rPr>
              <w:t>0,000</w:t>
            </w:r>
            <w:r w:rsidR="000B2A38">
              <w:rPr>
                <w:rFonts w:ascii="Times New Roman" w:eastAsia="Times New Roman" w:hAnsi="Times New Roman" w:cs="Times New Roman"/>
                <w:sz w:val="24"/>
                <w:szCs w:val="24"/>
                <w:lang w:val="en-AE" w:eastAsia="en-AE"/>
              </w:rPr>
              <w:t xml:space="preserve"> &amp; Creditors </w:t>
            </w:r>
            <w:r w:rsidR="000B2A38" w:rsidRPr="00030458">
              <w:rPr>
                <w:rFonts w:ascii="Times New Roman" w:eastAsia="Times New Roman" w:hAnsi="Times New Roman" w:cs="Times New Roman"/>
                <w:sz w:val="24"/>
                <w:szCs w:val="24"/>
                <w:lang w:val="en-AE" w:eastAsia="en-AE"/>
              </w:rPr>
              <w:t>₹</w:t>
            </w:r>
            <w:r w:rsidR="000B2A38">
              <w:rPr>
                <w:rFonts w:ascii="Times New Roman" w:eastAsia="Times New Roman" w:hAnsi="Times New Roman" w:cs="Times New Roman"/>
                <w:sz w:val="24"/>
                <w:szCs w:val="24"/>
                <w:lang w:val="en-AE" w:eastAsia="en-AE"/>
              </w:rPr>
              <w:t>50</w:t>
            </w:r>
            <w:r w:rsidR="000B2A38" w:rsidRPr="00030458">
              <w:rPr>
                <w:rFonts w:ascii="Times New Roman" w:eastAsia="Times New Roman" w:hAnsi="Times New Roman" w:cs="Times New Roman"/>
                <w:sz w:val="24"/>
                <w:szCs w:val="24"/>
                <w:lang w:val="en-AE" w:eastAsia="en-AE"/>
              </w:rPr>
              <w:t>,000</w:t>
            </w:r>
          </w:p>
          <w:p w14:paraId="0BCAF7E2" w14:textId="2BE77CA8" w:rsidR="00A667D9" w:rsidRPr="00030458" w:rsidRDefault="00A667D9" w:rsidP="00A667D9">
            <w:pPr>
              <w:rPr>
                <w:rFonts w:ascii="Times New Roman" w:eastAsia="Times New Roman" w:hAnsi="Times New Roman" w:cs="Times New Roman"/>
                <w:sz w:val="24"/>
                <w:szCs w:val="24"/>
                <w:lang w:val="en-AE" w:eastAsia="en-AE"/>
              </w:rPr>
            </w:pPr>
            <w:r w:rsidRPr="00030458">
              <w:rPr>
                <w:rFonts w:ascii="Times New Roman" w:eastAsia="Times New Roman" w:hAnsi="Times New Roman" w:cs="Times New Roman"/>
                <w:bCs/>
                <w:sz w:val="24"/>
                <w:szCs w:val="24"/>
                <w:lang w:val="en-AE" w:eastAsia="en-AE"/>
              </w:rPr>
              <w:t>(b)</w:t>
            </w:r>
            <w:r w:rsidRPr="00030458">
              <w:rPr>
                <w:rFonts w:ascii="Times New Roman" w:eastAsia="Times New Roman" w:hAnsi="Times New Roman" w:cs="Times New Roman"/>
                <w:sz w:val="24"/>
                <w:szCs w:val="24"/>
                <w:lang w:val="en-AE" w:eastAsia="en-AE"/>
              </w:rPr>
              <w:t xml:space="preserve"> Purchased goods from </w:t>
            </w:r>
            <w:r w:rsidR="000B2A38" w:rsidRPr="00030458">
              <w:rPr>
                <w:rFonts w:ascii="Times New Roman" w:eastAsia="Times New Roman" w:hAnsi="Times New Roman" w:cs="Times New Roman"/>
                <w:sz w:val="24"/>
                <w:szCs w:val="24"/>
                <w:lang w:val="en-AE" w:eastAsia="en-AE"/>
              </w:rPr>
              <w:t>Suresh ₹</w:t>
            </w:r>
            <w:r w:rsidRPr="00030458">
              <w:rPr>
                <w:rFonts w:ascii="Times New Roman" w:eastAsia="Times New Roman" w:hAnsi="Times New Roman" w:cs="Times New Roman"/>
                <w:sz w:val="24"/>
                <w:szCs w:val="24"/>
                <w:lang w:val="en-AE" w:eastAsia="en-AE"/>
              </w:rPr>
              <w:t>1,20,000</w:t>
            </w:r>
          </w:p>
          <w:p w14:paraId="049460D0" w14:textId="77777777" w:rsidR="00A667D9" w:rsidRPr="00030458" w:rsidRDefault="00A667D9" w:rsidP="00A667D9">
            <w:pPr>
              <w:rPr>
                <w:rFonts w:ascii="Times New Roman" w:eastAsia="Times New Roman" w:hAnsi="Times New Roman" w:cs="Times New Roman"/>
                <w:sz w:val="24"/>
                <w:szCs w:val="24"/>
                <w:lang w:val="en-AE" w:eastAsia="en-AE"/>
              </w:rPr>
            </w:pPr>
            <w:r w:rsidRPr="00030458">
              <w:rPr>
                <w:rFonts w:ascii="Times New Roman" w:eastAsia="Times New Roman" w:hAnsi="Times New Roman" w:cs="Times New Roman"/>
                <w:bCs/>
                <w:sz w:val="24"/>
                <w:szCs w:val="24"/>
                <w:lang w:val="en-AE" w:eastAsia="en-AE"/>
              </w:rPr>
              <w:t>(c)</w:t>
            </w:r>
            <w:r w:rsidRPr="00030458">
              <w:rPr>
                <w:rFonts w:ascii="Times New Roman" w:eastAsia="Times New Roman" w:hAnsi="Times New Roman" w:cs="Times New Roman"/>
                <w:sz w:val="24"/>
                <w:szCs w:val="24"/>
                <w:lang w:val="en-AE" w:eastAsia="en-AE"/>
              </w:rPr>
              <w:t xml:space="preserve"> Sold goods for cash (Costing ₹60,000) ₹90,000</w:t>
            </w:r>
          </w:p>
          <w:p w14:paraId="4B52B885" w14:textId="68861EF9" w:rsidR="00A667D9" w:rsidRPr="00030458" w:rsidRDefault="00A667D9" w:rsidP="00A667D9">
            <w:pPr>
              <w:rPr>
                <w:rFonts w:ascii="Times New Roman" w:eastAsia="Times New Roman" w:hAnsi="Times New Roman" w:cs="Times New Roman"/>
                <w:sz w:val="24"/>
                <w:szCs w:val="24"/>
                <w:lang w:val="en-AE" w:eastAsia="en-AE"/>
              </w:rPr>
            </w:pPr>
            <w:r w:rsidRPr="00030458">
              <w:rPr>
                <w:rFonts w:ascii="Times New Roman" w:eastAsia="Times New Roman" w:hAnsi="Times New Roman" w:cs="Times New Roman"/>
                <w:bCs/>
                <w:sz w:val="24"/>
                <w:szCs w:val="24"/>
                <w:lang w:val="en-AE" w:eastAsia="en-AE"/>
              </w:rPr>
              <w:t>(d)</w:t>
            </w:r>
            <w:r w:rsidRPr="00030458">
              <w:rPr>
                <w:rFonts w:ascii="Times New Roman" w:eastAsia="Times New Roman" w:hAnsi="Times New Roman" w:cs="Times New Roman"/>
                <w:sz w:val="24"/>
                <w:szCs w:val="24"/>
                <w:lang w:val="en-AE" w:eastAsia="en-AE"/>
              </w:rPr>
              <w:t xml:space="preserve"> Purchased computer for ₹80,000</w:t>
            </w:r>
            <w:r w:rsidR="000B2A38">
              <w:rPr>
                <w:rFonts w:ascii="Times New Roman" w:eastAsia="Times New Roman" w:hAnsi="Times New Roman" w:cs="Times New Roman"/>
                <w:sz w:val="24"/>
                <w:szCs w:val="24"/>
                <w:lang w:val="en-AE" w:eastAsia="en-AE"/>
              </w:rPr>
              <w:t xml:space="preserve"> by cheque.</w:t>
            </w:r>
          </w:p>
          <w:p w14:paraId="3F7D9F8E" w14:textId="77777777" w:rsidR="00A667D9" w:rsidRPr="00030458" w:rsidRDefault="00A667D9" w:rsidP="00A667D9">
            <w:pPr>
              <w:rPr>
                <w:rFonts w:ascii="Times New Roman" w:eastAsia="Times New Roman" w:hAnsi="Times New Roman" w:cs="Times New Roman"/>
                <w:sz w:val="24"/>
                <w:szCs w:val="24"/>
                <w:lang w:val="en-AE" w:eastAsia="en-AE"/>
              </w:rPr>
            </w:pPr>
            <w:r w:rsidRPr="00030458">
              <w:rPr>
                <w:rFonts w:ascii="Times New Roman" w:eastAsia="Times New Roman" w:hAnsi="Times New Roman" w:cs="Times New Roman"/>
                <w:bCs/>
                <w:sz w:val="24"/>
                <w:szCs w:val="24"/>
                <w:lang w:val="en-AE" w:eastAsia="en-AE"/>
              </w:rPr>
              <w:t>(e)</w:t>
            </w:r>
            <w:r w:rsidRPr="00030458">
              <w:rPr>
                <w:rFonts w:ascii="Times New Roman" w:eastAsia="Times New Roman" w:hAnsi="Times New Roman" w:cs="Times New Roman"/>
                <w:sz w:val="24"/>
                <w:szCs w:val="24"/>
                <w:lang w:val="en-AE" w:eastAsia="en-AE"/>
              </w:rPr>
              <w:t xml:space="preserve"> Cash paid to Suresh in full settlement ₹1,15,000</w:t>
            </w:r>
          </w:p>
          <w:p w14:paraId="42598528" w14:textId="5024B101" w:rsidR="00A667D9" w:rsidRPr="00030458" w:rsidRDefault="00A667D9" w:rsidP="00A667D9">
            <w:pPr>
              <w:rPr>
                <w:rFonts w:ascii="Times New Roman" w:eastAsia="Times New Roman" w:hAnsi="Times New Roman" w:cs="Times New Roman"/>
                <w:sz w:val="24"/>
                <w:szCs w:val="24"/>
                <w:lang w:val="en-AE" w:eastAsia="en-AE"/>
              </w:rPr>
            </w:pPr>
            <w:r w:rsidRPr="00030458">
              <w:rPr>
                <w:rFonts w:ascii="Times New Roman" w:eastAsia="Times New Roman" w:hAnsi="Times New Roman" w:cs="Times New Roman"/>
                <w:bCs/>
                <w:sz w:val="24"/>
                <w:szCs w:val="24"/>
                <w:lang w:val="en-AE" w:eastAsia="en-AE"/>
              </w:rPr>
              <w:t>(g)</w:t>
            </w:r>
            <w:r w:rsidRPr="00030458">
              <w:rPr>
                <w:rFonts w:ascii="Times New Roman" w:eastAsia="Times New Roman" w:hAnsi="Times New Roman" w:cs="Times New Roman"/>
                <w:sz w:val="24"/>
                <w:szCs w:val="24"/>
                <w:lang w:val="en-AE" w:eastAsia="en-AE"/>
              </w:rPr>
              <w:t xml:space="preserve"> Salaries paid ₹15,000</w:t>
            </w:r>
            <w:r w:rsidR="000B2A38">
              <w:rPr>
                <w:rFonts w:ascii="Times New Roman" w:eastAsia="Times New Roman" w:hAnsi="Times New Roman" w:cs="Times New Roman"/>
                <w:sz w:val="24"/>
                <w:szCs w:val="24"/>
                <w:lang w:val="en-AE" w:eastAsia="en-AE"/>
              </w:rPr>
              <w:t xml:space="preserve"> &amp; due </w:t>
            </w:r>
            <w:r w:rsidR="000B2A38" w:rsidRPr="00030458">
              <w:rPr>
                <w:rFonts w:ascii="Times New Roman" w:eastAsia="Times New Roman" w:hAnsi="Times New Roman" w:cs="Times New Roman"/>
                <w:sz w:val="24"/>
                <w:szCs w:val="24"/>
                <w:lang w:val="en-AE" w:eastAsia="en-AE"/>
              </w:rPr>
              <w:t>₹10,000</w:t>
            </w:r>
          </w:p>
          <w:p w14:paraId="6873E053" w14:textId="0D7BDBF9" w:rsidR="00155B53" w:rsidRPr="00030458" w:rsidRDefault="00155B53" w:rsidP="00030458">
            <w:pPr>
              <w:rPr>
                <w:rFonts w:ascii="Times New Roman" w:eastAsia="Times New Roman" w:hAnsi="Times New Roman" w:cs="Times New Roman"/>
                <w:sz w:val="24"/>
                <w:szCs w:val="24"/>
                <w:lang w:val="en-AE" w:eastAsia="en-AE"/>
              </w:rPr>
            </w:pPr>
          </w:p>
        </w:tc>
        <w:tc>
          <w:tcPr>
            <w:tcW w:w="1134" w:type="dxa"/>
          </w:tcPr>
          <w:p w14:paraId="4071BD79" w14:textId="126BD743" w:rsidR="00EA09E6" w:rsidRPr="00030458" w:rsidRDefault="00EA09E6" w:rsidP="00EA09E6">
            <w:pPr>
              <w:jc w:val="center"/>
              <w:rPr>
                <w:rFonts w:ascii="Times New Roman" w:hAnsi="Times New Roman" w:cs="Times New Roman"/>
                <w:sz w:val="24"/>
                <w:szCs w:val="24"/>
              </w:rPr>
            </w:pPr>
            <w:r w:rsidRPr="00030458">
              <w:rPr>
                <w:rFonts w:ascii="Times New Roman" w:hAnsi="Times New Roman" w:cs="Times New Roman"/>
                <w:sz w:val="24"/>
                <w:szCs w:val="24"/>
              </w:rPr>
              <w:t>7</w:t>
            </w:r>
          </w:p>
        </w:tc>
      </w:tr>
    </w:tbl>
    <w:p w14:paraId="4AE10B2B" w14:textId="77777777" w:rsidR="00884A52" w:rsidRPr="00030458" w:rsidRDefault="00884A52">
      <w:pPr>
        <w:rPr>
          <w:rFonts w:ascii="Times New Roman" w:hAnsi="Times New Roman" w:cs="Times New Roman"/>
          <w:sz w:val="24"/>
          <w:szCs w:val="24"/>
        </w:rPr>
      </w:pPr>
    </w:p>
    <w:sectPr w:rsidR="00884A52" w:rsidRPr="0003045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B34C78" w14:textId="77777777" w:rsidR="00FD4C79" w:rsidRDefault="00FD4C79" w:rsidP="00FA26E9">
      <w:pPr>
        <w:spacing w:after="0" w:line="240" w:lineRule="auto"/>
      </w:pPr>
      <w:r>
        <w:separator/>
      </w:r>
    </w:p>
  </w:endnote>
  <w:endnote w:type="continuationSeparator" w:id="0">
    <w:p w14:paraId="43ED7D28" w14:textId="77777777" w:rsidR="00FD4C79" w:rsidRDefault="00FD4C79" w:rsidP="00FA26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B1F83" w14:textId="77777777" w:rsidR="00094195" w:rsidRDefault="000941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0260221"/>
      <w:docPartObj>
        <w:docPartGallery w:val="Page Numbers (Bottom of Page)"/>
        <w:docPartUnique/>
      </w:docPartObj>
    </w:sdtPr>
    <w:sdtEndPr/>
    <w:sdtContent>
      <w:sdt>
        <w:sdtPr>
          <w:id w:val="-1769616900"/>
          <w:docPartObj>
            <w:docPartGallery w:val="Page Numbers (Top of Page)"/>
            <w:docPartUnique/>
          </w:docPartObj>
        </w:sdtPr>
        <w:sdtEndPr/>
        <w:sdtContent>
          <w:p w14:paraId="31A184C4" w14:textId="6DA76D1E" w:rsidR="00094195" w:rsidRDefault="0009419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A2C9604" w14:textId="77777777" w:rsidR="00094195" w:rsidRDefault="000941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3B632" w14:textId="77777777" w:rsidR="00094195" w:rsidRDefault="00094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0D0D33" w14:textId="77777777" w:rsidR="00FD4C79" w:rsidRDefault="00FD4C79" w:rsidP="00FA26E9">
      <w:pPr>
        <w:spacing w:after="0" w:line="240" w:lineRule="auto"/>
      </w:pPr>
      <w:r>
        <w:separator/>
      </w:r>
    </w:p>
  </w:footnote>
  <w:footnote w:type="continuationSeparator" w:id="0">
    <w:p w14:paraId="0C8FC295" w14:textId="77777777" w:rsidR="00FD4C79" w:rsidRDefault="00FD4C79" w:rsidP="00FA26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5587E0" w14:textId="77777777" w:rsidR="00094195" w:rsidRDefault="000941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ABC466" w14:textId="77777777" w:rsidR="00094195" w:rsidRDefault="000941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08A255" w14:textId="77777777" w:rsidR="00094195" w:rsidRDefault="000941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D09C3"/>
    <w:multiLevelType w:val="hybridMultilevel"/>
    <w:tmpl w:val="6D3897C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04E32328"/>
    <w:multiLevelType w:val="hybridMultilevel"/>
    <w:tmpl w:val="3E965C6C"/>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 w15:restartNumberingAfterBreak="0">
    <w:nsid w:val="0CE13FAE"/>
    <w:multiLevelType w:val="hybridMultilevel"/>
    <w:tmpl w:val="53CE795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 w15:restartNumberingAfterBreak="0">
    <w:nsid w:val="0D4304F6"/>
    <w:multiLevelType w:val="hybridMultilevel"/>
    <w:tmpl w:val="7FE60BB4"/>
    <w:lvl w:ilvl="0" w:tplc="0882CA2C">
      <w:start w:val="1"/>
      <w:numFmt w:val="lowerRoman"/>
      <w:lvlText w:val="%1)"/>
      <w:lvlJc w:val="left"/>
      <w:pPr>
        <w:ind w:left="1080" w:hanging="72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 w15:restartNumberingAfterBreak="0">
    <w:nsid w:val="0ECD6FD7"/>
    <w:multiLevelType w:val="hybridMultilevel"/>
    <w:tmpl w:val="095C76F6"/>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 w15:restartNumberingAfterBreak="0">
    <w:nsid w:val="12E45CC4"/>
    <w:multiLevelType w:val="hybridMultilevel"/>
    <w:tmpl w:val="358A3D84"/>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6" w15:restartNumberingAfterBreak="0">
    <w:nsid w:val="1666701F"/>
    <w:multiLevelType w:val="hybridMultilevel"/>
    <w:tmpl w:val="3B940E98"/>
    <w:lvl w:ilvl="0" w:tplc="4AF88B08">
      <w:start w:val="1"/>
      <w:numFmt w:val="lowerRoman"/>
      <w:lvlText w:val="%1."/>
      <w:lvlJc w:val="left"/>
      <w:pPr>
        <w:ind w:left="1440" w:hanging="720"/>
      </w:pPr>
      <w:rPr>
        <w:rFonts w:asciiTheme="minorHAnsi" w:hAnsiTheme="minorHAnsi" w:cstheme="minorBidi" w:hint="default"/>
        <w:sz w:val="22"/>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7" w15:restartNumberingAfterBreak="0">
    <w:nsid w:val="168F22DE"/>
    <w:multiLevelType w:val="hybridMultilevel"/>
    <w:tmpl w:val="48AECEC8"/>
    <w:lvl w:ilvl="0" w:tplc="A120F3FA">
      <w:start w:val="1"/>
      <w:numFmt w:val="lowerRoman"/>
      <w:lvlText w:val="%1)"/>
      <w:lvlJc w:val="left"/>
      <w:pPr>
        <w:ind w:left="1080" w:hanging="72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8" w15:restartNumberingAfterBreak="0">
    <w:nsid w:val="169502C6"/>
    <w:multiLevelType w:val="hybridMultilevel"/>
    <w:tmpl w:val="1898CC74"/>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9" w15:restartNumberingAfterBreak="0">
    <w:nsid w:val="19410044"/>
    <w:multiLevelType w:val="multilevel"/>
    <w:tmpl w:val="9E023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9B5B2B"/>
    <w:multiLevelType w:val="hybridMultilevel"/>
    <w:tmpl w:val="944E1CE0"/>
    <w:lvl w:ilvl="0" w:tplc="4C090019">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1" w15:restartNumberingAfterBreak="0">
    <w:nsid w:val="20725D61"/>
    <w:multiLevelType w:val="multilevel"/>
    <w:tmpl w:val="39D61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833741"/>
    <w:multiLevelType w:val="multilevel"/>
    <w:tmpl w:val="E7F43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F27819"/>
    <w:multiLevelType w:val="hybridMultilevel"/>
    <w:tmpl w:val="83663E42"/>
    <w:lvl w:ilvl="0" w:tplc="FA5AF1B0">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4" w15:restartNumberingAfterBreak="0">
    <w:nsid w:val="2838320C"/>
    <w:multiLevelType w:val="multilevel"/>
    <w:tmpl w:val="44F01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9F6720"/>
    <w:multiLevelType w:val="hybridMultilevel"/>
    <w:tmpl w:val="E236C7D4"/>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6" w15:restartNumberingAfterBreak="0">
    <w:nsid w:val="3013057E"/>
    <w:multiLevelType w:val="hybridMultilevel"/>
    <w:tmpl w:val="ACC6CDC8"/>
    <w:lvl w:ilvl="0" w:tplc="4C090017">
      <w:start w:val="1"/>
      <w:numFmt w:val="lowerLetter"/>
      <w:lvlText w:val="%1)"/>
      <w:lvlJc w:val="left"/>
      <w:pPr>
        <w:ind w:left="1440" w:hanging="360"/>
      </w:pPr>
    </w:lvl>
    <w:lvl w:ilvl="1" w:tplc="4C090019" w:tentative="1">
      <w:start w:val="1"/>
      <w:numFmt w:val="lowerLetter"/>
      <w:lvlText w:val="%2."/>
      <w:lvlJc w:val="left"/>
      <w:pPr>
        <w:ind w:left="2160" w:hanging="360"/>
      </w:pPr>
    </w:lvl>
    <w:lvl w:ilvl="2" w:tplc="4C09001B" w:tentative="1">
      <w:start w:val="1"/>
      <w:numFmt w:val="lowerRoman"/>
      <w:lvlText w:val="%3."/>
      <w:lvlJc w:val="right"/>
      <w:pPr>
        <w:ind w:left="2880" w:hanging="180"/>
      </w:pPr>
    </w:lvl>
    <w:lvl w:ilvl="3" w:tplc="4C09000F" w:tentative="1">
      <w:start w:val="1"/>
      <w:numFmt w:val="decimal"/>
      <w:lvlText w:val="%4."/>
      <w:lvlJc w:val="left"/>
      <w:pPr>
        <w:ind w:left="3600" w:hanging="360"/>
      </w:pPr>
    </w:lvl>
    <w:lvl w:ilvl="4" w:tplc="4C090019" w:tentative="1">
      <w:start w:val="1"/>
      <w:numFmt w:val="lowerLetter"/>
      <w:lvlText w:val="%5."/>
      <w:lvlJc w:val="left"/>
      <w:pPr>
        <w:ind w:left="4320" w:hanging="360"/>
      </w:pPr>
    </w:lvl>
    <w:lvl w:ilvl="5" w:tplc="4C09001B" w:tentative="1">
      <w:start w:val="1"/>
      <w:numFmt w:val="lowerRoman"/>
      <w:lvlText w:val="%6."/>
      <w:lvlJc w:val="right"/>
      <w:pPr>
        <w:ind w:left="5040" w:hanging="180"/>
      </w:pPr>
    </w:lvl>
    <w:lvl w:ilvl="6" w:tplc="4C09000F" w:tentative="1">
      <w:start w:val="1"/>
      <w:numFmt w:val="decimal"/>
      <w:lvlText w:val="%7."/>
      <w:lvlJc w:val="left"/>
      <w:pPr>
        <w:ind w:left="5760" w:hanging="360"/>
      </w:pPr>
    </w:lvl>
    <w:lvl w:ilvl="7" w:tplc="4C090019" w:tentative="1">
      <w:start w:val="1"/>
      <w:numFmt w:val="lowerLetter"/>
      <w:lvlText w:val="%8."/>
      <w:lvlJc w:val="left"/>
      <w:pPr>
        <w:ind w:left="6480" w:hanging="360"/>
      </w:pPr>
    </w:lvl>
    <w:lvl w:ilvl="8" w:tplc="4C09001B" w:tentative="1">
      <w:start w:val="1"/>
      <w:numFmt w:val="lowerRoman"/>
      <w:lvlText w:val="%9."/>
      <w:lvlJc w:val="right"/>
      <w:pPr>
        <w:ind w:left="7200" w:hanging="180"/>
      </w:pPr>
    </w:lvl>
  </w:abstractNum>
  <w:abstractNum w:abstractNumId="17" w15:restartNumberingAfterBreak="0">
    <w:nsid w:val="317812CA"/>
    <w:multiLevelType w:val="hybridMultilevel"/>
    <w:tmpl w:val="01A46F0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8" w15:restartNumberingAfterBreak="0">
    <w:nsid w:val="33CE26DD"/>
    <w:multiLevelType w:val="multilevel"/>
    <w:tmpl w:val="3A984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193062"/>
    <w:multiLevelType w:val="hybridMultilevel"/>
    <w:tmpl w:val="AA8AF20A"/>
    <w:lvl w:ilvl="0" w:tplc="A68A6CA6">
      <w:start w:val="1"/>
      <w:numFmt w:val="lowerRoman"/>
      <w:lvlText w:val="(%1)"/>
      <w:lvlJc w:val="left"/>
      <w:pPr>
        <w:ind w:left="1080" w:hanging="72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0" w15:restartNumberingAfterBreak="0">
    <w:nsid w:val="35C040CE"/>
    <w:multiLevelType w:val="hybridMultilevel"/>
    <w:tmpl w:val="FAF40AFC"/>
    <w:lvl w:ilvl="0" w:tplc="4C090019">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37E34C17"/>
    <w:multiLevelType w:val="hybridMultilevel"/>
    <w:tmpl w:val="0150C0D2"/>
    <w:lvl w:ilvl="0" w:tplc="4C090019">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2" w15:restartNumberingAfterBreak="0">
    <w:nsid w:val="39832684"/>
    <w:multiLevelType w:val="hybridMultilevel"/>
    <w:tmpl w:val="EBDA9E08"/>
    <w:lvl w:ilvl="0" w:tplc="D436DD72">
      <w:start w:val="1"/>
      <w:numFmt w:val="lowerRoman"/>
      <w:lvlText w:val="%1."/>
      <w:lvlJc w:val="left"/>
      <w:pPr>
        <w:ind w:left="1080" w:hanging="72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3" w15:restartNumberingAfterBreak="0">
    <w:nsid w:val="3A4F3794"/>
    <w:multiLevelType w:val="hybridMultilevel"/>
    <w:tmpl w:val="D2C08C3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4" w15:restartNumberingAfterBreak="0">
    <w:nsid w:val="3F3B01A0"/>
    <w:multiLevelType w:val="hybridMultilevel"/>
    <w:tmpl w:val="F1E6A8D0"/>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5" w15:restartNumberingAfterBreak="0">
    <w:nsid w:val="3F432CFB"/>
    <w:multiLevelType w:val="multilevel"/>
    <w:tmpl w:val="B3102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6777AF"/>
    <w:multiLevelType w:val="hybridMultilevel"/>
    <w:tmpl w:val="A808ED84"/>
    <w:lvl w:ilvl="0" w:tplc="4C090011">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7" w15:restartNumberingAfterBreak="0">
    <w:nsid w:val="47E32249"/>
    <w:multiLevelType w:val="multilevel"/>
    <w:tmpl w:val="0C3A7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9500C1"/>
    <w:multiLevelType w:val="multilevel"/>
    <w:tmpl w:val="5560C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636060"/>
    <w:multiLevelType w:val="hybridMultilevel"/>
    <w:tmpl w:val="C7A0D01A"/>
    <w:lvl w:ilvl="0" w:tplc="4C090015">
      <w:start w:val="1"/>
      <w:numFmt w:val="upp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0" w15:restartNumberingAfterBreak="0">
    <w:nsid w:val="4F134564"/>
    <w:multiLevelType w:val="hybridMultilevel"/>
    <w:tmpl w:val="028ABBEE"/>
    <w:lvl w:ilvl="0" w:tplc="4C090017">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1" w15:restartNumberingAfterBreak="0">
    <w:nsid w:val="514456A0"/>
    <w:multiLevelType w:val="hybridMultilevel"/>
    <w:tmpl w:val="F2B0032E"/>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2" w15:restartNumberingAfterBreak="0">
    <w:nsid w:val="55A26995"/>
    <w:multiLevelType w:val="multilevel"/>
    <w:tmpl w:val="AE5A4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852E2E"/>
    <w:multiLevelType w:val="multilevel"/>
    <w:tmpl w:val="C49C3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870C6A"/>
    <w:multiLevelType w:val="hybridMultilevel"/>
    <w:tmpl w:val="EC58858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5" w15:restartNumberingAfterBreak="0">
    <w:nsid w:val="58EE75E1"/>
    <w:multiLevelType w:val="hybridMultilevel"/>
    <w:tmpl w:val="EBCA3EEE"/>
    <w:lvl w:ilvl="0" w:tplc="4C090019">
      <w:start w:val="1"/>
      <w:numFmt w:val="lowerLetter"/>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6" w15:restartNumberingAfterBreak="0">
    <w:nsid w:val="5A193633"/>
    <w:multiLevelType w:val="hybridMultilevel"/>
    <w:tmpl w:val="0B0C06FE"/>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37" w15:restartNumberingAfterBreak="0">
    <w:nsid w:val="5F6C6A23"/>
    <w:multiLevelType w:val="multilevel"/>
    <w:tmpl w:val="01825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947FBE"/>
    <w:multiLevelType w:val="hybridMultilevel"/>
    <w:tmpl w:val="C1AC94C8"/>
    <w:lvl w:ilvl="0" w:tplc="4C09000B">
      <w:start w:val="1"/>
      <w:numFmt w:val="bullet"/>
      <w:lvlText w:val=""/>
      <w:lvlJc w:val="left"/>
      <w:pPr>
        <w:ind w:left="720" w:hanging="360"/>
      </w:pPr>
      <w:rPr>
        <w:rFonts w:ascii="Wingdings" w:hAnsi="Wingdings" w:hint="default"/>
      </w:rPr>
    </w:lvl>
    <w:lvl w:ilvl="1" w:tplc="4C090003">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9" w15:restartNumberingAfterBreak="0">
    <w:nsid w:val="68D462A8"/>
    <w:multiLevelType w:val="hybridMultilevel"/>
    <w:tmpl w:val="45C29C3A"/>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0" w15:restartNumberingAfterBreak="0">
    <w:nsid w:val="6C8A44DB"/>
    <w:multiLevelType w:val="hybridMultilevel"/>
    <w:tmpl w:val="5E5A1104"/>
    <w:lvl w:ilvl="0" w:tplc="4C09000F">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1" w15:restartNumberingAfterBreak="0">
    <w:nsid w:val="6CC64266"/>
    <w:multiLevelType w:val="multilevel"/>
    <w:tmpl w:val="1A92B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ED4456"/>
    <w:multiLevelType w:val="hybridMultilevel"/>
    <w:tmpl w:val="6D3897C8"/>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3" w15:restartNumberingAfterBreak="0">
    <w:nsid w:val="6F1F3C2A"/>
    <w:multiLevelType w:val="multilevel"/>
    <w:tmpl w:val="8D66F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01B7959"/>
    <w:multiLevelType w:val="hybridMultilevel"/>
    <w:tmpl w:val="311A2568"/>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5" w15:restartNumberingAfterBreak="0">
    <w:nsid w:val="7457012A"/>
    <w:multiLevelType w:val="hybridMultilevel"/>
    <w:tmpl w:val="EC588582"/>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6" w15:restartNumberingAfterBreak="0">
    <w:nsid w:val="76F02AAE"/>
    <w:multiLevelType w:val="hybridMultilevel"/>
    <w:tmpl w:val="285A9196"/>
    <w:lvl w:ilvl="0" w:tplc="4C090017">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7" w15:restartNumberingAfterBreak="0">
    <w:nsid w:val="789C485F"/>
    <w:multiLevelType w:val="multilevel"/>
    <w:tmpl w:val="66F0A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98D7A21"/>
    <w:multiLevelType w:val="hybridMultilevel"/>
    <w:tmpl w:val="941A2B02"/>
    <w:lvl w:ilvl="0" w:tplc="B6D47D12">
      <w:start w:val="1"/>
      <w:numFmt w:val="lowerRoman"/>
      <w:lvlText w:val="%1."/>
      <w:lvlJc w:val="left"/>
      <w:pPr>
        <w:ind w:left="1440" w:hanging="72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49" w15:restartNumberingAfterBreak="0">
    <w:nsid w:val="7B75091B"/>
    <w:multiLevelType w:val="hybridMultilevel"/>
    <w:tmpl w:val="E2AA2738"/>
    <w:lvl w:ilvl="0" w:tplc="4C090015">
      <w:start w:val="1"/>
      <w:numFmt w:val="upp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num w:numId="1">
    <w:abstractNumId w:val="7"/>
  </w:num>
  <w:num w:numId="2">
    <w:abstractNumId w:val="3"/>
  </w:num>
  <w:num w:numId="3">
    <w:abstractNumId w:val="22"/>
  </w:num>
  <w:num w:numId="4">
    <w:abstractNumId w:val="37"/>
  </w:num>
  <w:num w:numId="5">
    <w:abstractNumId w:val="26"/>
  </w:num>
  <w:num w:numId="6">
    <w:abstractNumId w:val="32"/>
  </w:num>
  <w:num w:numId="7">
    <w:abstractNumId w:val="19"/>
  </w:num>
  <w:num w:numId="8">
    <w:abstractNumId w:val="44"/>
  </w:num>
  <w:num w:numId="9">
    <w:abstractNumId w:val="33"/>
  </w:num>
  <w:num w:numId="10">
    <w:abstractNumId w:val="20"/>
  </w:num>
  <w:num w:numId="11">
    <w:abstractNumId w:val="1"/>
  </w:num>
  <w:num w:numId="12">
    <w:abstractNumId w:val="30"/>
  </w:num>
  <w:num w:numId="13">
    <w:abstractNumId w:val="4"/>
  </w:num>
  <w:num w:numId="14">
    <w:abstractNumId w:val="14"/>
  </w:num>
  <w:num w:numId="15">
    <w:abstractNumId w:val="16"/>
  </w:num>
  <w:num w:numId="16">
    <w:abstractNumId w:val="39"/>
  </w:num>
  <w:num w:numId="17">
    <w:abstractNumId w:val="43"/>
  </w:num>
  <w:num w:numId="18">
    <w:abstractNumId w:val="31"/>
  </w:num>
  <w:num w:numId="19">
    <w:abstractNumId w:val="28"/>
  </w:num>
  <w:num w:numId="20">
    <w:abstractNumId w:val="34"/>
  </w:num>
  <w:num w:numId="21">
    <w:abstractNumId w:val="27"/>
  </w:num>
  <w:num w:numId="22">
    <w:abstractNumId w:val="0"/>
  </w:num>
  <w:num w:numId="23">
    <w:abstractNumId w:val="35"/>
  </w:num>
  <w:num w:numId="24">
    <w:abstractNumId w:val="48"/>
  </w:num>
  <w:num w:numId="25">
    <w:abstractNumId w:val="6"/>
  </w:num>
  <w:num w:numId="26">
    <w:abstractNumId w:val="21"/>
  </w:num>
  <w:num w:numId="27">
    <w:abstractNumId w:val="9"/>
  </w:num>
  <w:num w:numId="28">
    <w:abstractNumId w:val="10"/>
  </w:num>
  <w:num w:numId="29">
    <w:abstractNumId w:val="8"/>
  </w:num>
  <w:num w:numId="30">
    <w:abstractNumId w:val="29"/>
  </w:num>
  <w:num w:numId="31">
    <w:abstractNumId w:val="11"/>
  </w:num>
  <w:num w:numId="32">
    <w:abstractNumId w:val="49"/>
  </w:num>
  <w:num w:numId="33">
    <w:abstractNumId w:val="5"/>
  </w:num>
  <w:num w:numId="34">
    <w:abstractNumId w:val="12"/>
  </w:num>
  <w:num w:numId="35">
    <w:abstractNumId w:val="45"/>
  </w:num>
  <w:num w:numId="36">
    <w:abstractNumId w:val="2"/>
  </w:num>
  <w:num w:numId="37">
    <w:abstractNumId w:val="42"/>
  </w:num>
  <w:num w:numId="38">
    <w:abstractNumId w:val="46"/>
  </w:num>
  <w:num w:numId="39">
    <w:abstractNumId w:val="13"/>
  </w:num>
  <w:num w:numId="40">
    <w:abstractNumId w:val="18"/>
  </w:num>
  <w:num w:numId="41">
    <w:abstractNumId w:val="47"/>
  </w:num>
  <w:num w:numId="42">
    <w:abstractNumId w:val="25"/>
  </w:num>
  <w:num w:numId="43">
    <w:abstractNumId w:val="24"/>
  </w:num>
  <w:num w:numId="44">
    <w:abstractNumId w:val="15"/>
  </w:num>
  <w:num w:numId="45">
    <w:abstractNumId w:val="23"/>
  </w:num>
  <w:num w:numId="46">
    <w:abstractNumId w:val="17"/>
  </w:num>
  <w:num w:numId="47">
    <w:abstractNumId w:val="41"/>
  </w:num>
  <w:num w:numId="48">
    <w:abstractNumId w:val="36"/>
  </w:num>
  <w:num w:numId="49">
    <w:abstractNumId w:val="40"/>
  </w:num>
  <w:num w:numId="5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A46"/>
    <w:rsid w:val="00006456"/>
    <w:rsid w:val="000103C2"/>
    <w:rsid w:val="0001314C"/>
    <w:rsid w:val="0001719E"/>
    <w:rsid w:val="00030458"/>
    <w:rsid w:val="00043196"/>
    <w:rsid w:val="00045A86"/>
    <w:rsid w:val="000603C5"/>
    <w:rsid w:val="00064B3F"/>
    <w:rsid w:val="00065A46"/>
    <w:rsid w:val="0007516B"/>
    <w:rsid w:val="00075F7E"/>
    <w:rsid w:val="00077DA9"/>
    <w:rsid w:val="00077E61"/>
    <w:rsid w:val="0008085B"/>
    <w:rsid w:val="00094195"/>
    <w:rsid w:val="000A41A8"/>
    <w:rsid w:val="000A43A5"/>
    <w:rsid w:val="000B2A38"/>
    <w:rsid w:val="000C4446"/>
    <w:rsid w:val="000C4D0E"/>
    <w:rsid w:val="000E5803"/>
    <w:rsid w:val="000E6FA3"/>
    <w:rsid w:val="000F1F80"/>
    <w:rsid w:val="00113E99"/>
    <w:rsid w:val="00120385"/>
    <w:rsid w:val="00125394"/>
    <w:rsid w:val="0012581C"/>
    <w:rsid w:val="00142DB4"/>
    <w:rsid w:val="001440C5"/>
    <w:rsid w:val="00145068"/>
    <w:rsid w:val="00152656"/>
    <w:rsid w:val="00155041"/>
    <w:rsid w:val="00155B53"/>
    <w:rsid w:val="00156002"/>
    <w:rsid w:val="00162339"/>
    <w:rsid w:val="001646CF"/>
    <w:rsid w:val="00181893"/>
    <w:rsid w:val="00185699"/>
    <w:rsid w:val="001928E8"/>
    <w:rsid w:val="00195DF6"/>
    <w:rsid w:val="001A05B3"/>
    <w:rsid w:val="001B6FEA"/>
    <w:rsid w:val="001C4BDB"/>
    <w:rsid w:val="001D4071"/>
    <w:rsid w:val="001E7081"/>
    <w:rsid w:val="001F603B"/>
    <w:rsid w:val="001F6515"/>
    <w:rsid w:val="002024D1"/>
    <w:rsid w:val="00210F54"/>
    <w:rsid w:val="00213AD0"/>
    <w:rsid w:val="00214D23"/>
    <w:rsid w:val="002151C4"/>
    <w:rsid w:val="00221A9C"/>
    <w:rsid w:val="002307B3"/>
    <w:rsid w:val="00231E35"/>
    <w:rsid w:val="0023313D"/>
    <w:rsid w:val="00241D39"/>
    <w:rsid w:val="002446F8"/>
    <w:rsid w:val="0024490E"/>
    <w:rsid w:val="00244BB5"/>
    <w:rsid w:val="00275498"/>
    <w:rsid w:val="00290207"/>
    <w:rsid w:val="00296702"/>
    <w:rsid w:val="002C1E04"/>
    <w:rsid w:val="002D13D5"/>
    <w:rsid w:val="002D2B05"/>
    <w:rsid w:val="002E18BE"/>
    <w:rsid w:val="002E455F"/>
    <w:rsid w:val="00302F07"/>
    <w:rsid w:val="00310C7E"/>
    <w:rsid w:val="00324C6D"/>
    <w:rsid w:val="00324D1A"/>
    <w:rsid w:val="00334A3B"/>
    <w:rsid w:val="0034708F"/>
    <w:rsid w:val="00356207"/>
    <w:rsid w:val="00362FB7"/>
    <w:rsid w:val="003660B1"/>
    <w:rsid w:val="003731AF"/>
    <w:rsid w:val="003739E1"/>
    <w:rsid w:val="0037664D"/>
    <w:rsid w:val="00381850"/>
    <w:rsid w:val="0038688F"/>
    <w:rsid w:val="00387629"/>
    <w:rsid w:val="003918D2"/>
    <w:rsid w:val="003B0914"/>
    <w:rsid w:val="003B401C"/>
    <w:rsid w:val="003C03B2"/>
    <w:rsid w:val="00404E23"/>
    <w:rsid w:val="004069BC"/>
    <w:rsid w:val="00406D05"/>
    <w:rsid w:val="00412B4E"/>
    <w:rsid w:val="0043362F"/>
    <w:rsid w:val="004440CB"/>
    <w:rsid w:val="00452FB0"/>
    <w:rsid w:val="00460CD1"/>
    <w:rsid w:val="00467CAC"/>
    <w:rsid w:val="00476A5B"/>
    <w:rsid w:val="00486EA3"/>
    <w:rsid w:val="00493844"/>
    <w:rsid w:val="004D0AA9"/>
    <w:rsid w:val="004D32C6"/>
    <w:rsid w:val="004D4B6A"/>
    <w:rsid w:val="004E76F7"/>
    <w:rsid w:val="004F2D5C"/>
    <w:rsid w:val="00545B9C"/>
    <w:rsid w:val="00552C9E"/>
    <w:rsid w:val="00581952"/>
    <w:rsid w:val="00584E8A"/>
    <w:rsid w:val="00585D54"/>
    <w:rsid w:val="00591643"/>
    <w:rsid w:val="00594196"/>
    <w:rsid w:val="0059494A"/>
    <w:rsid w:val="005A2316"/>
    <w:rsid w:val="005A6A3D"/>
    <w:rsid w:val="005B3544"/>
    <w:rsid w:val="005B3C14"/>
    <w:rsid w:val="005B7402"/>
    <w:rsid w:val="005C4EE5"/>
    <w:rsid w:val="005E2263"/>
    <w:rsid w:val="005E4EFD"/>
    <w:rsid w:val="005E5504"/>
    <w:rsid w:val="005F21D3"/>
    <w:rsid w:val="005F765A"/>
    <w:rsid w:val="0060043D"/>
    <w:rsid w:val="0061465C"/>
    <w:rsid w:val="006239CB"/>
    <w:rsid w:val="00630930"/>
    <w:rsid w:val="00631E94"/>
    <w:rsid w:val="0063393D"/>
    <w:rsid w:val="00635F00"/>
    <w:rsid w:val="006361F7"/>
    <w:rsid w:val="006407CC"/>
    <w:rsid w:val="0064611D"/>
    <w:rsid w:val="00656584"/>
    <w:rsid w:val="00660027"/>
    <w:rsid w:val="006751BD"/>
    <w:rsid w:val="00694B71"/>
    <w:rsid w:val="006A1AB2"/>
    <w:rsid w:val="006A7635"/>
    <w:rsid w:val="006D24C6"/>
    <w:rsid w:val="006D3134"/>
    <w:rsid w:val="006E1A78"/>
    <w:rsid w:val="006F05D9"/>
    <w:rsid w:val="006F0AFF"/>
    <w:rsid w:val="006F1333"/>
    <w:rsid w:val="00710CF0"/>
    <w:rsid w:val="00714942"/>
    <w:rsid w:val="00722954"/>
    <w:rsid w:val="00727D21"/>
    <w:rsid w:val="00734DAB"/>
    <w:rsid w:val="00742CD9"/>
    <w:rsid w:val="00753256"/>
    <w:rsid w:val="00775056"/>
    <w:rsid w:val="00792475"/>
    <w:rsid w:val="00795098"/>
    <w:rsid w:val="007B4052"/>
    <w:rsid w:val="007C4C64"/>
    <w:rsid w:val="007D1963"/>
    <w:rsid w:val="007E69C4"/>
    <w:rsid w:val="00802F97"/>
    <w:rsid w:val="00813D7F"/>
    <w:rsid w:val="00840041"/>
    <w:rsid w:val="00855BC0"/>
    <w:rsid w:val="0087721A"/>
    <w:rsid w:val="008814FB"/>
    <w:rsid w:val="00884A52"/>
    <w:rsid w:val="008861C0"/>
    <w:rsid w:val="008871D8"/>
    <w:rsid w:val="008A117A"/>
    <w:rsid w:val="008A50EB"/>
    <w:rsid w:val="008B73D2"/>
    <w:rsid w:val="008E53D3"/>
    <w:rsid w:val="008E7F2E"/>
    <w:rsid w:val="008F54FB"/>
    <w:rsid w:val="00906D62"/>
    <w:rsid w:val="009253A3"/>
    <w:rsid w:val="00945648"/>
    <w:rsid w:val="00952D93"/>
    <w:rsid w:val="00957049"/>
    <w:rsid w:val="00960270"/>
    <w:rsid w:val="009616BF"/>
    <w:rsid w:val="00962328"/>
    <w:rsid w:val="009669B6"/>
    <w:rsid w:val="00980C86"/>
    <w:rsid w:val="00991527"/>
    <w:rsid w:val="00991934"/>
    <w:rsid w:val="00994864"/>
    <w:rsid w:val="009B4108"/>
    <w:rsid w:val="009B4E02"/>
    <w:rsid w:val="009B4F98"/>
    <w:rsid w:val="009C2879"/>
    <w:rsid w:val="009C4539"/>
    <w:rsid w:val="009D7FB3"/>
    <w:rsid w:val="009F317D"/>
    <w:rsid w:val="00A0448E"/>
    <w:rsid w:val="00A24E6F"/>
    <w:rsid w:val="00A32A19"/>
    <w:rsid w:val="00A55D7C"/>
    <w:rsid w:val="00A56D08"/>
    <w:rsid w:val="00A57115"/>
    <w:rsid w:val="00A60931"/>
    <w:rsid w:val="00A667D9"/>
    <w:rsid w:val="00A77B43"/>
    <w:rsid w:val="00A91478"/>
    <w:rsid w:val="00AA61B8"/>
    <w:rsid w:val="00AB0BA6"/>
    <w:rsid w:val="00AB2D52"/>
    <w:rsid w:val="00AB4405"/>
    <w:rsid w:val="00AC4E65"/>
    <w:rsid w:val="00AC6AA1"/>
    <w:rsid w:val="00AD170D"/>
    <w:rsid w:val="00AD62D2"/>
    <w:rsid w:val="00AE277D"/>
    <w:rsid w:val="00AF5F0C"/>
    <w:rsid w:val="00B36AC4"/>
    <w:rsid w:val="00B37D2A"/>
    <w:rsid w:val="00B5347D"/>
    <w:rsid w:val="00B65DDB"/>
    <w:rsid w:val="00B76D92"/>
    <w:rsid w:val="00B879DE"/>
    <w:rsid w:val="00BA11D7"/>
    <w:rsid w:val="00BD2CC0"/>
    <w:rsid w:val="00BD41E5"/>
    <w:rsid w:val="00BD6BB8"/>
    <w:rsid w:val="00BE5E9E"/>
    <w:rsid w:val="00BE77D5"/>
    <w:rsid w:val="00BF1CE6"/>
    <w:rsid w:val="00C009BB"/>
    <w:rsid w:val="00C0120A"/>
    <w:rsid w:val="00C05030"/>
    <w:rsid w:val="00C31B0A"/>
    <w:rsid w:val="00C42A07"/>
    <w:rsid w:val="00C451B2"/>
    <w:rsid w:val="00C50883"/>
    <w:rsid w:val="00C73A0B"/>
    <w:rsid w:val="00C7496E"/>
    <w:rsid w:val="00C74D79"/>
    <w:rsid w:val="00C81845"/>
    <w:rsid w:val="00C824B8"/>
    <w:rsid w:val="00C85DEC"/>
    <w:rsid w:val="00C96996"/>
    <w:rsid w:val="00C96CC3"/>
    <w:rsid w:val="00CB253C"/>
    <w:rsid w:val="00CC5FCD"/>
    <w:rsid w:val="00CC7400"/>
    <w:rsid w:val="00CD00D2"/>
    <w:rsid w:val="00CE64C2"/>
    <w:rsid w:val="00CF1019"/>
    <w:rsid w:val="00CF2674"/>
    <w:rsid w:val="00CF5C09"/>
    <w:rsid w:val="00D242AB"/>
    <w:rsid w:val="00D24E74"/>
    <w:rsid w:val="00D43A18"/>
    <w:rsid w:val="00D45A88"/>
    <w:rsid w:val="00D73642"/>
    <w:rsid w:val="00D826F2"/>
    <w:rsid w:val="00D94AF1"/>
    <w:rsid w:val="00D96D03"/>
    <w:rsid w:val="00DB4D3E"/>
    <w:rsid w:val="00DD07E7"/>
    <w:rsid w:val="00DD5EDC"/>
    <w:rsid w:val="00DE61AF"/>
    <w:rsid w:val="00DF48FB"/>
    <w:rsid w:val="00DF5F01"/>
    <w:rsid w:val="00E03263"/>
    <w:rsid w:val="00E0377D"/>
    <w:rsid w:val="00E04822"/>
    <w:rsid w:val="00E1046A"/>
    <w:rsid w:val="00E1631B"/>
    <w:rsid w:val="00E47D77"/>
    <w:rsid w:val="00E50548"/>
    <w:rsid w:val="00E54172"/>
    <w:rsid w:val="00E55647"/>
    <w:rsid w:val="00E60328"/>
    <w:rsid w:val="00E82C5A"/>
    <w:rsid w:val="00E8423D"/>
    <w:rsid w:val="00E84F3D"/>
    <w:rsid w:val="00E904ED"/>
    <w:rsid w:val="00E925B4"/>
    <w:rsid w:val="00E96737"/>
    <w:rsid w:val="00EA09E6"/>
    <w:rsid w:val="00EA123C"/>
    <w:rsid w:val="00EC175D"/>
    <w:rsid w:val="00ED0E8F"/>
    <w:rsid w:val="00EE36F0"/>
    <w:rsid w:val="00EE6DE7"/>
    <w:rsid w:val="00F04C7C"/>
    <w:rsid w:val="00F26970"/>
    <w:rsid w:val="00F26D35"/>
    <w:rsid w:val="00F55432"/>
    <w:rsid w:val="00F82058"/>
    <w:rsid w:val="00F94E9C"/>
    <w:rsid w:val="00FA126A"/>
    <w:rsid w:val="00FA26E9"/>
    <w:rsid w:val="00FB65A5"/>
    <w:rsid w:val="00FC40DF"/>
    <w:rsid w:val="00FC44C4"/>
    <w:rsid w:val="00FD4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80AB9"/>
  <w15:chartTrackingRefBased/>
  <w15:docId w15:val="{D617987F-08D3-4B37-95F0-A180A5BB6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E048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3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E36F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E36F0"/>
    <w:rPr>
      <w:b/>
      <w:bCs/>
    </w:rPr>
  </w:style>
  <w:style w:type="character" w:customStyle="1" w:styleId="mjx-char">
    <w:name w:val="mjx-char"/>
    <w:basedOn w:val="DefaultParagraphFont"/>
    <w:rsid w:val="00AC4E65"/>
  </w:style>
  <w:style w:type="paragraph" w:styleId="z-TopofForm">
    <w:name w:val="HTML Top of Form"/>
    <w:basedOn w:val="Normal"/>
    <w:next w:val="Normal"/>
    <w:link w:val="z-TopofFormChar"/>
    <w:hidden/>
    <w:uiPriority w:val="99"/>
    <w:semiHidden/>
    <w:unhideWhenUsed/>
    <w:rsid w:val="00460CD1"/>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60CD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60CD1"/>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60CD1"/>
    <w:rPr>
      <w:rFonts w:ascii="Arial" w:hAnsi="Arial" w:cs="Arial"/>
      <w:vanish/>
      <w:sz w:val="16"/>
      <w:szCs w:val="16"/>
    </w:rPr>
  </w:style>
  <w:style w:type="paragraph" w:styleId="ListParagraph">
    <w:name w:val="List Paragraph"/>
    <w:basedOn w:val="Normal"/>
    <w:uiPriority w:val="34"/>
    <w:qFormat/>
    <w:rsid w:val="00460CD1"/>
    <w:pPr>
      <w:ind w:left="720"/>
      <w:contextualSpacing/>
    </w:pPr>
  </w:style>
  <w:style w:type="character" w:customStyle="1" w:styleId="Heading1Char">
    <w:name w:val="Heading 1 Char"/>
    <w:basedOn w:val="DefaultParagraphFont"/>
    <w:link w:val="Heading1"/>
    <w:uiPriority w:val="9"/>
    <w:rsid w:val="00E04822"/>
    <w:rPr>
      <w:rFonts w:ascii="Times New Roman" w:eastAsia="Times New Roman" w:hAnsi="Times New Roman" w:cs="Times New Roman"/>
      <w:b/>
      <w:bCs/>
      <w:kern w:val="36"/>
      <w:sz w:val="48"/>
      <w:szCs w:val="48"/>
    </w:rPr>
  </w:style>
  <w:style w:type="character" w:customStyle="1" w:styleId="sg-text">
    <w:name w:val="sg-text"/>
    <w:basedOn w:val="DefaultParagraphFont"/>
    <w:rsid w:val="00E04822"/>
  </w:style>
  <w:style w:type="paragraph" w:styleId="Header">
    <w:name w:val="header"/>
    <w:basedOn w:val="Normal"/>
    <w:link w:val="HeaderChar"/>
    <w:uiPriority w:val="99"/>
    <w:unhideWhenUsed/>
    <w:rsid w:val="00FA26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26E9"/>
  </w:style>
  <w:style w:type="paragraph" w:styleId="Footer">
    <w:name w:val="footer"/>
    <w:basedOn w:val="Normal"/>
    <w:link w:val="FooterChar"/>
    <w:uiPriority w:val="99"/>
    <w:unhideWhenUsed/>
    <w:rsid w:val="00FA26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26E9"/>
  </w:style>
  <w:style w:type="paragraph" w:styleId="NoSpacing">
    <w:name w:val="No Spacing"/>
    <w:uiPriority w:val="1"/>
    <w:qFormat/>
    <w:rsid w:val="00334A3B"/>
    <w:pPr>
      <w:spacing w:after="0" w:line="240" w:lineRule="auto"/>
    </w:pPr>
  </w:style>
  <w:style w:type="character" w:styleId="Emphasis">
    <w:name w:val="Emphasis"/>
    <w:basedOn w:val="DefaultParagraphFont"/>
    <w:uiPriority w:val="20"/>
    <w:qFormat/>
    <w:rsid w:val="00E54172"/>
    <w:rPr>
      <w:i/>
      <w:iCs/>
    </w:rPr>
  </w:style>
  <w:style w:type="paragraph" w:customStyle="1" w:styleId="Default">
    <w:name w:val="Default"/>
    <w:rsid w:val="00A0448E"/>
    <w:pPr>
      <w:autoSpaceDE w:val="0"/>
      <w:autoSpaceDN w:val="0"/>
      <w:adjustRightInd w:val="0"/>
      <w:spacing w:after="0" w:line="240" w:lineRule="auto"/>
    </w:pPr>
    <w:rPr>
      <w:rFonts w:ascii="Bookman Old Style" w:hAnsi="Bookman Old Style" w:cs="Bookman Old Style"/>
      <w:color w:val="000000"/>
      <w:sz w:val="24"/>
      <w:szCs w:val="24"/>
      <w:lang w:val="en-AE"/>
    </w:rPr>
  </w:style>
  <w:style w:type="paragraph" w:customStyle="1" w:styleId="font-claude-response-body">
    <w:name w:val="font-claude-response-body"/>
    <w:basedOn w:val="Normal"/>
    <w:rsid w:val="008A117A"/>
    <w:pPr>
      <w:spacing w:before="100" w:beforeAutospacing="1" w:after="100" w:afterAutospacing="1" w:line="240" w:lineRule="auto"/>
    </w:pPr>
    <w:rPr>
      <w:rFonts w:ascii="Times New Roman" w:eastAsia="Times New Roman" w:hAnsi="Times New Roman" w:cs="Times New Roman"/>
      <w:sz w:val="24"/>
      <w:szCs w:val="24"/>
      <w:lang w:val="en-AE" w:eastAsia="en-AE"/>
    </w:rPr>
  </w:style>
  <w:style w:type="paragraph" w:customStyle="1" w:styleId="whitespace-normal">
    <w:name w:val="whitespace-normal"/>
    <w:basedOn w:val="Normal"/>
    <w:rsid w:val="008A117A"/>
    <w:pPr>
      <w:spacing w:before="100" w:beforeAutospacing="1" w:after="100" w:afterAutospacing="1" w:line="240" w:lineRule="auto"/>
    </w:pPr>
    <w:rPr>
      <w:rFonts w:ascii="Times New Roman" w:eastAsia="Times New Roman" w:hAnsi="Times New Roman" w:cs="Times New Roman"/>
      <w:sz w:val="24"/>
      <w:szCs w:val="24"/>
      <w:lang w:val="en-AE" w:eastAsia="en-AE"/>
    </w:rPr>
  </w:style>
  <w:style w:type="paragraph" w:styleId="BalloonText">
    <w:name w:val="Balloon Text"/>
    <w:basedOn w:val="Normal"/>
    <w:link w:val="BalloonTextChar"/>
    <w:uiPriority w:val="99"/>
    <w:semiHidden/>
    <w:unhideWhenUsed/>
    <w:rsid w:val="00AB2D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2D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75488">
      <w:bodyDiv w:val="1"/>
      <w:marLeft w:val="0"/>
      <w:marRight w:val="0"/>
      <w:marTop w:val="0"/>
      <w:marBottom w:val="0"/>
      <w:divBdr>
        <w:top w:val="none" w:sz="0" w:space="0" w:color="auto"/>
        <w:left w:val="none" w:sz="0" w:space="0" w:color="auto"/>
        <w:bottom w:val="none" w:sz="0" w:space="0" w:color="auto"/>
        <w:right w:val="none" w:sz="0" w:space="0" w:color="auto"/>
      </w:divBdr>
    </w:div>
    <w:div w:id="60372679">
      <w:bodyDiv w:val="1"/>
      <w:marLeft w:val="0"/>
      <w:marRight w:val="0"/>
      <w:marTop w:val="0"/>
      <w:marBottom w:val="0"/>
      <w:divBdr>
        <w:top w:val="none" w:sz="0" w:space="0" w:color="auto"/>
        <w:left w:val="none" w:sz="0" w:space="0" w:color="auto"/>
        <w:bottom w:val="none" w:sz="0" w:space="0" w:color="auto"/>
        <w:right w:val="none" w:sz="0" w:space="0" w:color="auto"/>
      </w:divBdr>
    </w:div>
    <w:div w:id="79954300">
      <w:bodyDiv w:val="1"/>
      <w:marLeft w:val="0"/>
      <w:marRight w:val="0"/>
      <w:marTop w:val="0"/>
      <w:marBottom w:val="0"/>
      <w:divBdr>
        <w:top w:val="none" w:sz="0" w:space="0" w:color="auto"/>
        <w:left w:val="none" w:sz="0" w:space="0" w:color="auto"/>
        <w:bottom w:val="none" w:sz="0" w:space="0" w:color="auto"/>
        <w:right w:val="none" w:sz="0" w:space="0" w:color="auto"/>
      </w:divBdr>
    </w:div>
    <w:div w:id="93981494">
      <w:bodyDiv w:val="1"/>
      <w:marLeft w:val="0"/>
      <w:marRight w:val="0"/>
      <w:marTop w:val="0"/>
      <w:marBottom w:val="0"/>
      <w:divBdr>
        <w:top w:val="none" w:sz="0" w:space="0" w:color="auto"/>
        <w:left w:val="none" w:sz="0" w:space="0" w:color="auto"/>
        <w:bottom w:val="none" w:sz="0" w:space="0" w:color="auto"/>
        <w:right w:val="none" w:sz="0" w:space="0" w:color="auto"/>
      </w:divBdr>
    </w:div>
    <w:div w:id="98255186">
      <w:bodyDiv w:val="1"/>
      <w:marLeft w:val="0"/>
      <w:marRight w:val="0"/>
      <w:marTop w:val="0"/>
      <w:marBottom w:val="0"/>
      <w:divBdr>
        <w:top w:val="none" w:sz="0" w:space="0" w:color="auto"/>
        <w:left w:val="none" w:sz="0" w:space="0" w:color="auto"/>
        <w:bottom w:val="none" w:sz="0" w:space="0" w:color="auto"/>
        <w:right w:val="none" w:sz="0" w:space="0" w:color="auto"/>
      </w:divBdr>
    </w:div>
    <w:div w:id="127355475">
      <w:bodyDiv w:val="1"/>
      <w:marLeft w:val="0"/>
      <w:marRight w:val="0"/>
      <w:marTop w:val="0"/>
      <w:marBottom w:val="0"/>
      <w:divBdr>
        <w:top w:val="none" w:sz="0" w:space="0" w:color="auto"/>
        <w:left w:val="none" w:sz="0" w:space="0" w:color="auto"/>
        <w:bottom w:val="none" w:sz="0" w:space="0" w:color="auto"/>
        <w:right w:val="none" w:sz="0" w:space="0" w:color="auto"/>
      </w:divBdr>
    </w:div>
    <w:div w:id="129523348">
      <w:bodyDiv w:val="1"/>
      <w:marLeft w:val="0"/>
      <w:marRight w:val="0"/>
      <w:marTop w:val="0"/>
      <w:marBottom w:val="0"/>
      <w:divBdr>
        <w:top w:val="none" w:sz="0" w:space="0" w:color="auto"/>
        <w:left w:val="none" w:sz="0" w:space="0" w:color="auto"/>
        <w:bottom w:val="none" w:sz="0" w:space="0" w:color="auto"/>
        <w:right w:val="none" w:sz="0" w:space="0" w:color="auto"/>
      </w:divBdr>
      <w:divsChild>
        <w:div w:id="1121269644">
          <w:marLeft w:val="0"/>
          <w:marRight w:val="0"/>
          <w:marTop w:val="0"/>
          <w:marBottom w:val="0"/>
          <w:divBdr>
            <w:top w:val="none" w:sz="0" w:space="0" w:color="auto"/>
            <w:left w:val="none" w:sz="0" w:space="0" w:color="auto"/>
            <w:bottom w:val="none" w:sz="0" w:space="0" w:color="auto"/>
            <w:right w:val="none" w:sz="0" w:space="0" w:color="auto"/>
          </w:divBdr>
        </w:div>
      </w:divsChild>
    </w:div>
    <w:div w:id="151718682">
      <w:bodyDiv w:val="1"/>
      <w:marLeft w:val="0"/>
      <w:marRight w:val="0"/>
      <w:marTop w:val="0"/>
      <w:marBottom w:val="0"/>
      <w:divBdr>
        <w:top w:val="none" w:sz="0" w:space="0" w:color="auto"/>
        <w:left w:val="none" w:sz="0" w:space="0" w:color="auto"/>
        <w:bottom w:val="none" w:sz="0" w:space="0" w:color="auto"/>
        <w:right w:val="none" w:sz="0" w:space="0" w:color="auto"/>
      </w:divBdr>
    </w:div>
    <w:div w:id="152451875">
      <w:bodyDiv w:val="1"/>
      <w:marLeft w:val="0"/>
      <w:marRight w:val="0"/>
      <w:marTop w:val="0"/>
      <w:marBottom w:val="0"/>
      <w:divBdr>
        <w:top w:val="none" w:sz="0" w:space="0" w:color="auto"/>
        <w:left w:val="none" w:sz="0" w:space="0" w:color="auto"/>
        <w:bottom w:val="none" w:sz="0" w:space="0" w:color="auto"/>
        <w:right w:val="none" w:sz="0" w:space="0" w:color="auto"/>
      </w:divBdr>
    </w:div>
    <w:div w:id="160001172">
      <w:bodyDiv w:val="1"/>
      <w:marLeft w:val="0"/>
      <w:marRight w:val="0"/>
      <w:marTop w:val="0"/>
      <w:marBottom w:val="0"/>
      <w:divBdr>
        <w:top w:val="none" w:sz="0" w:space="0" w:color="auto"/>
        <w:left w:val="none" w:sz="0" w:space="0" w:color="auto"/>
        <w:bottom w:val="none" w:sz="0" w:space="0" w:color="auto"/>
        <w:right w:val="none" w:sz="0" w:space="0" w:color="auto"/>
      </w:divBdr>
    </w:div>
    <w:div w:id="195390486">
      <w:bodyDiv w:val="1"/>
      <w:marLeft w:val="0"/>
      <w:marRight w:val="0"/>
      <w:marTop w:val="0"/>
      <w:marBottom w:val="0"/>
      <w:divBdr>
        <w:top w:val="none" w:sz="0" w:space="0" w:color="auto"/>
        <w:left w:val="none" w:sz="0" w:space="0" w:color="auto"/>
        <w:bottom w:val="none" w:sz="0" w:space="0" w:color="auto"/>
        <w:right w:val="none" w:sz="0" w:space="0" w:color="auto"/>
      </w:divBdr>
    </w:div>
    <w:div w:id="224265543">
      <w:bodyDiv w:val="1"/>
      <w:marLeft w:val="0"/>
      <w:marRight w:val="0"/>
      <w:marTop w:val="0"/>
      <w:marBottom w:val="0"/>
      <w:divBdr>
        <w:top w:val="none" w:sz="0" w:space="0" w:color="auto"/>
        <w:left w:val="none" w:sz="0" w:space="0" w:color="auto"/>
        <w:bottom w:val="none" w:sz="0" w:space="0" w:color="auto"/>
        <w:right w:val="none" w:sz="0" w:space="0" w:color="auto"/>
      </w:divBdr>
    </w:div>
    <w:div w:id="248125366">
      <w:bodyDiv w:val="1"/>
      <w:marLeft w:val="0"/>
      <w:marRight w:val="0"/>
      <w:marTop w:val="0"/>
      <w:marBottom w:val="0"/>
      <w:divBdr>
        <w:top w:val="none" w:sz="0" w:space="0" w:color="auto"/>
        <w:left w:val="none" w:sz="0" w:space="0" w:color="auto"/>
        <w:bottom w:val="none" w:sz="0" w:space="0" w:color="auto"/>
        <w:right w:val="none" w:sz="0" w:space="0" w:color="auto"/>
      </w:divBdr>
    </w:div>
    <w:div w:id="270091235">
      <w:bodyDiv w:val="1"/>
      <w:marLeft w:val="0"/>
      <w:marRight w:val="0"/>
      <w:marTop w:val="0"/>
      <w:marBottom w:val="0"/>
      <w:divBdr>
        <w:top w:val="none" w:sz="0" w:space="0" w:color="auto"/>
        <w:left w:val="none" w:sz="0" w:space="0" w:color="auto"/>
        <w:bottom w:val="none" w:sz="0" w:space="0" w:color="auto"/>
        <w:right w:val="none" w:sz="0" w:space="0" w:color="auto"/>
      </w:divBdr>
    </w:div>
    <w:div w:id="287472272">
      <w:bodyDiv w:val="1"/>
      <w:marLeft w:val="0"/>
      <w:marRight w:val="0"/>
      <w:marTop w:val="0"/>
      <w:marBottom w:val="0"/>
      <w:divBdr>
        <w:top w:val="none" w:sz="0" w:space="0" w:color="auto"/>
        <w:left w:val="none" w:sz="0" w:space="0" w:color="auto"/>
        <w:bottom w:val="none" w:sz="0" w:space="0" w:color="auto"/>
        <w:right w:val="none" w:sz="0" w:space="0" w:color="auto"/>
      </w:divBdr>
    </w:div>
    <w:div w:id="312953459">
      <w:bodyDiv w:val="1"/>
      <w:marLeft w:val="0"/>
      <w:marRight w:val="0"/>
      <w:marTop w:val="0"/>
      <w:marBottom w:val="0"/>
      <w:divBdr>
        <w:top w:val="none" w:sz="0" w:space="0" w:color="auto"/>
        <w:left w:val="none" w:sz="0" w:space="0" w:color="auto"/>
        <w:bottom w:val="none" w:sz="0" w:space="0" w:color="auto"/>
        <w:right w:val="none" w:sz="0" w:space="0" w:color="auto"/>
      </w:divBdr>
    </w:div>
    <w:div w:id="335425708">
      <w:bodyDiv w:val="1"/>
      <w:marLeft w:val="0"/>
      <w:marRight w:val="0"/>
      <w:marTop w:val="0"/>
      <w:marBottom w:val="0"/>
      <w:divBdr>
        <w:top w:val="none" w:sz="0" w:space="0" w:color="auto"/>
        <w:left w:val="none" w:sz="0" w:space="0" w:color="auto"/>
        <w:bottom w:val="none" w:sz="0" w:space="0" w:color="auto"/>
        <w:right w:val="none" w:sz="0" w:space="0" w:color="auto"/>
      </w:divBdr>
    </w:div>
    <w:div w:id="338243619">
      <w:bodyDiv w:val="1"/>
      <w:marLeft w:val="0"/>
      <w:marRight w:val="0"/>
      <w:marTop w:val="0"/>
      <w:marBottom w:val="0"/>
      <w:divBdr>
        <w:top w:val="none" w:sz="0" w:space="0" w:color="auto"/>
        <w:left w:val="none" w:sz="0" w:space="0" w:color="auto"/>
        <w:bottom w:val="none" w:sz="0" w:space="0" w:color="auto"/>
        <w:right w:val="none" w:sz="0" w:space="0" w:color="auto"/>
      </w:divBdr>
    </w:div>
    <w:div w:id="372121795">
      <w:bodyDiv w:val="1"/>
      <w:marLeft w:val="0"/>
      <w:marRight w:val="0"/>
      <w:marTop w:val="0"/>
      <w:marBottom w:val="0"/>
      <w:divBdr>
        <w:top w:val="none" w:sz="0" w:space="0" w:color="auto"/>
        <w:left w:val="none" w:sz="0" w:space="0" w:color="auto"/>
        <w:bottom w:val="none" w:sz="0" w:space="0" w:color="auto"/>
        <w:right w:val="none" w:sz="0" w:space="0" w:color="auto"/>
      </w:divBdr>
    </w:div>
    <w:div w:id="384763818">
      <w:bodyDiv w:val="1"/>
      <w:marLeft w:val="0"/>
      <w:marRight w:val="0"/>
      <w:marTop w:val="0"/>
      <w:marBottom w:val="0"/>
      <w:divBdr>
        <w:top w:val="none" w:sz="0" w:space="0" w:color="auto"/>
        <w:left w:val="none" w:sz="0" w:space="0" w:color="auto"/>
        <w:bottom w:val="none" w:sz="0" w:space="0" w:color="auto"/>
        <w:right w:val="none" w:sz="0" w:space="0" w:color="auto"/>
      </w:divBdr>
    </w:div>
    <w:div w:id="403186246">
      <w:bodyDiv w:val="1"/>
      <w:marLeft w:val="0"/>
      <w:marRight w:val="0"/>
      <w:marTop w:val="0"/>
      <w:marBottom w:val="0"/>
      <w:divBdr>
        <w:top w:val="none" w:sz="0" w:space="0" w:color="auto"/>
        <w:left w:val="none" w:sz="0" w:space="0" w:color="auto"/>
        <w:bottom w:val="none" w:sz="0" w:space="0" w:color="auto"/>
        <w:right w:val="none" w:sz="0" w:space="0" w:color="auto"/>
      </w:divBdr>
    </w:div>
    <w:div w:id="426077217">
      <w:bodyDiv w:val="1"/>
      <w:marLeft w:val="0"/>
      <w:marRight w:val="0"/>
      <w:marTop w:val="0"/>
      <w:marBottom w:val="0"/>
      <w:divBdr>
        <w:top w:val="none" w:sz="0" w:space="0" w:color="auto"/>
        <w:left w:val="none" w:sz="0" w:space="0" w:color="auto"/>
        <w:bottom w:val="none" w:sz="0" w:space="0" w:color="auto"/>
        <w:right w:val="none" w:sz="0" w:space="0" w:color="auto"/>
      </w:divBdr>
    </w:div>
    <w:div w:id="448083848">
      <w:bodyDiv w:val="1"/>
      <w:marLeft w:val="0"/>
      <w:marRight w:val="0"/>
      <w:marTop w:val="0"/>
      <w:marBottom w:val="0"/>
      <w:divBdr>
        <w:top w:val="none" w:sz="0" w:space="0" w:color="auto"/>
        <w:left w:val="none" w:sz="0" w:space="0" w:color="auto"/>
        <w:bottom w:val="none" w:sz="0" w:space="0" w:color="auto"/>
        <w:right w:val="none" w:sz="0" w:space="0" w:color="auto"/>
      </w:divBdr>
    </w:div>
    <w:div w:id="491146306">
      <w:bodyDiv w:val="1"/>
      <w:marLeft w:val="0"/>
      <w:marRight w:val="0"/>
      <w:marTop w:val="0"/>
      <w:marBottom w:val="0"/>
      <w:divBdr>
        <w:top w:val="none" w:sz="0" w:space="0" w:color="auto"/>
        <w:left w:val="none" w:sz="0" w:space="0" w:color="auto"/>
        <w:bottom w:val="none" w:sz="0" w:space="0" w:color="auto"/>
        <w:right w:val="none" w:sz="0" w:space="0" w:color="auto"/>
      </w:divBdr>
    </w:div>
    <w:div w:id="526480083">
      <w:bodyDiv w:val="1"/>
      <w:marLeft w:val="0"/>
      <w:marRight w:val="0"/>
      <w:marTop w:val="0"/>
      <w:marBottom w:val="0"/>
      <w:divBdr>
        <w:top w:val="none" w:sz="0" w:space="0" w:color="auto"/>
        <w:left w:val="none" w:sz="0" w:space="0" w:color="auto"/>
        <w:bottom w:val="none" w:sz="0" w:space="0" w:color="auto"/>
        <w:right w:val="none" w:sz="0" w:space="0" w:color="auto"/>
      </w:divBdr>
    </w:div>
    <w:div w:id="662582327">
      <w:bodyDiv w:val="1"/>
      <w:marLeft w:val="0"/>
      <w:marRight w:val="0"/>
      <w:marTop w:val="0"/>
      <w:marBottom w:val="0"/>
      <w:divBdr>
        <w:top w:val="none" w:sz="0" w:space="0" w:color="auto"/>
        <w:left w:val="none" w:sz="0" w:space="0" w:color="auto"/>
        <w:bottom w:val="none" w:sz="0" w:space="0" w:color="auto"/>
        <w:right w:val="none" w:sz="0" w:space="0" w:color="auto"/>
      </w:divBdr>
    </w:div>
    <w:div w:id="711613359">
      <w:bodyDiv w:val="1"/>
      <w:marLeft w:val="0"/>
      <w:marRight w:val="0"/>
      <w:marTop w:val="0"/>
      <w:marBottom w:val="0"/>
      <w:divBdr>
        <w:top w:val="none" w:sz="0" w:space="0" w:color="auto"/>
        <w:left w:val="none" w:sz="0" w:space="0" w:color="auto"/>
        <w:bottom w:val="none" w:sz="0" w:space="0" w:color="auto"/>
        <w:right w:val="none" w:sz="0" w:space="0" w:color="auto"/>
      </w:divBdr>
    </w:div>
    <w:div w:id="713384365">
      <w:bodyDiv w:val="1"/>
      <w:marLeft w:val="0"/>
      <w:marRight w:val="0"/>
      <w:marTop w:val="0"/>
      <w:marBottom w:val="0"/>
      <w:divBdr>
        <w:top w:val="none" w:sz="0" w:space="0" w:color="auto"/>
        <w:left w:val="none" w:sz="0" w:space="0" w:color="auto"/>
        <w:bottom w:val="none" w:sz="0" w:space="0" w:color="auto"/>
        <w:right w:val="none" w:sz="0" w:space="0" w:color="auto"/>
      </w:divBdr>
    </w:div>
    <w:div w:id="782306818">
      <w:bodyDiv w:val="1"/>
      <w:marLeft w:val="0"/>
      <w:marRight w:val="0"/>
      <w:marTop w:val="0"/>
      <w:marBottom w:val="0"/>
      <w:divBdr>
        <w:top w:val="none" w:sz="0" w:space="0" w:color="auto"/>
        <w:left w:val="none" w:sz="0" w:space="0" w:color="auto"/>
        <w:bottom w:val="none" w:sz="0" w:space="0" w:color="auto"/>
        <w:right w:val="none" w:sz="0" w:space="0" w:color="auto"/>
      </w:divBdr>
    </w:div>
    <w:div w:id="789670672">
      <w:bodyDiv w:val="1"/>
      <w:marLeft w:val="0"/>
      <w:marRight w:val="0"/>
      <w:marTop w:val="0"/>
      <w:marBottom w:val="0"/>
      <w:divBdr>
        <w:top w:val="none" w:sz="0" w:space="0" w:color="auto"/>
        <w:left w:val="none" w:sz="0" w:space="0" w:color="auto"/>
        <w:bottom w:val="none" w:sz="0" w:space="0" w:color="auto"/>
        <w:right w:val="none" w:sz="0" w:space="0" w:color="auto"/>
      </w:divBdr>
    </w:div>
    <w:div w:id="913396208">
      <w:bodyDiv w:val="1"/>
      <w:marLeft w:val="0"/>
      <w:marRight w:val="0"/>
      <w:marTop w:val="0"/>
      <w:marBottom w:val="0"/>
      <w:divBdr>
        <w:top w:val="none" w:sz="0" w:space="0" w:color="auto"/>
        <w:left w:val="none" w:sz="0" w:space="0" w:color="auto"/>
        <w:bottom w:val="none" w:sz="0" w:space="0" w:color="auto"/>
        <w:right w:val="none" w:sz="0" w:space="0" w:color="auto"/>
      </w:divBdr>
    </w:div>
    <w:div w:id="916984762">
      <w:bodyDiv w:val="1"/>
      <w:marLeft w:val="0"/>
      <w:marRight w:val="0"/>
      <w:marTop w:val="0"/>
      <w:marBottom w:val="0"/>
      <w:divBdr>
        <w:top w:val="none" w:sz="0" w:space="0" w:color="auto"/>
        <w:left w:val="none" w:sz="0" w:space="0" w:color="auto"/>
        <w:bottom w:val="none" w:sz="0" w:space="0" w:color="auto"/>
        <w:right w:val="none" w:sz="0" w:space="0" w:color="auto"/>
      </w:divBdr>
    </w:div>
    <w:div w:id="920063806">
      <w:bodyDiv w:val="1"/>
      <w:marLeft w:val="0"/>
      <w:marRight w:val="0"/>
      <w:marTop w:val="0"/>
      <w:marBottom w:val="0"/>
      <w:divBdr>
        <w:top w:val="none" w:sz="0" w:space="0" w:color="auto"/>
        <w:left w:val="none" w:sz="0" w:space="0" w:color="auto"/>
        <w:bottom w:val="none" w:sz="0" w:space="0" w:color="auto"/>
        <w:right w:val="none" w:sz="0" w:space="0" w:color="auto"/>
      </w:divBdr>
    </w:div>
    <w:div w:id="936135110">
      <w:bodyDiv w:val="1"/>
      <w:marLeft w:val="0"/>
      <w:marRight w:val="0"/>
      <w:marTop w:val="0"/>
      <w:marBottom w:val="0"/>
      <w:divBdr>
        <w:top w:val="none" w:sz="0" w:space="0" w:color="auto"/>
        <w:left w:val="none" w:sz="0" w:space="0" w:color="auto"/>
        <w:bottom w:val="none" w:sz="0" w:space="0" w:color="auto"/>
        <w:right w:val="none" w:sz="0" w:space="0" w:color="auto"/>
      </w:divBdr>
    </w:div>
    <w:div w:id="974989659">
      <w:bodyDiv w:val="1"/>
      <w:marLeft w:val="0"/>
      <w:marRight w:val="0"/>
      <w:marTop w:val="0"/>
      <w:marBottom w:val="0"/>
      <w:divBdr>
        <w:top w:val="none" w:sz="0" w:space="0" w:color="auto"/>
        <w:left w:val="none" w:sz="0" w:space="0" w:color="auto"/>
        <w:bottom w:val="none" w:sz="0" w:space="0" w:color="auto"/>
        <w:right w:val="none" w:sz="0" w:space="0" w:color="auto"/>
      </w:divBdr>
    </w:div>
    <w:div w:id="984549634">
      <w:bodyDiv w:val="1"/>
      <w:marLeft w:val="0"/>
      <w:marRight w:val="0"/>
      <w:marTop w:val="0"/>
      <w:marBottom w:val="0"/>
      <w:divBdr>
        <w:top w:val="none" w:sz="0" w:space="0" w:color="auto"/>
        <w:left w:val="none" w:sz="0" w:space="0" w:color="auto"/>
        <w:bottom w:val="none" w:sz="0" w:space="0" w:color="auto"/>
        <w:right w:val="none" w:sz="0" w:space="0" w:color="auto"/>
      </w:divBdr>
    </w:div>
    <w:div w:id="1026755006">
      <w:bodyDiv w:val="1"/>
      <w:marLeft w:val="0"/>
      <w:marRight w:val="0"/>
      <w:marTop w:val="0"/>
      <w:marBottom w:val="0"/>
      <w:divBdr>
        <w:top w:val="none" w:sz="0" w:space="0" w:color="auto"/>
        <w:left w:val="none" w:sz="0" w:space="0" w:color="auto"/>
        <w:bottom w:val="none" w:sz="0" w:space="0" w:color="auto"/>
        <w:right w:val="none" w:sz="0" w:space="0" w:color="auto"/>
      </w:divBdr>
    </w:div>
    <w:div w:id="1028021928">
      <w:bodyDiv w:val="1"/>
      <w:marLeft w:val="0"/>
      <w:marRight w:val="0"/>
      <w:marTop w:val="0"/>
      <w:marBottom w:val="0"/>
      <w:divBdr>
        <w:top w:val="none" w:sz="0" w:space="0" w:color="auto"/>
        <w:left w:val="none" w:sz="0" w:space="0" w:color="auto"/>
        <w:bottom w:val="none" w:sz="0" w:space="0" w:color="auto"/>
        <w:right w:val="none" w:sz="0" w:space="0" w:color="auto"/>
      </w:divBdr>
    </w:div>
    <w:div w:id="1030034927">
      <w:bodyDiv w:val="1"/>
      <w:marLeft w:val="0"/>
      <w:marRight w:val="0"/>
      <w:marTop w:val="0"/>
      <w:marBottom w:val="0"/>
      <w:divBdr>
        <w:top w:val="none" w:sz="0" w:space="0" w:color="auto"/>
        <w:left w:val="none" w:sz="0" w:space="0" w:color="auto"/>
        <w:bottom w:val="none" w:sz="0" w:space="0" w:color="auto"/>
        <w:right w:val="none" w:sz="0" w:space="0" w:color="auto"/>
      </w:divBdr>
    </w:div>
    <w:div w:id="1040278412">
      <w:bodyDiv w:val="1"/>
      <w:marLeft w:val="0"/>
      <w:marRight w:val="0"/>
      <w:marTop w:val="0"/>
      <w:marBottom w:val="0"/>
      <w:divBdr>
        <w:top w:val="none" w:sz="0" w:space="0" w:color="auto"/>
        <w:left w:val="none" w:sz="0" w:space="0" w:color="auto"/>
        <w:bottom w:val="none" w:sz="0" w:space="0" w:color="auto"/>
        <w:right w:val="none" w:sz="0" w:space="0" w:color="auto"/>
      </w:divBdr>
    </w:div>
    <w:div w:id="1092169951">
      <w:bodyDiv w:val="1"/>
      <w:marLeft w:val="0"/>
      <w:marRight w:val="0"/>
      <w:marTop w:val="0"/>
      <w:marBottom w:val="0"/>
      <w:divBdr>
        <w:top w:val="none" w:sz="0" w:space="0" w:color="auto"/>
        <w:left w:val="none" w:sz="0" w:space="0" w:color="auto"/>
        <w:bottom w:val="none" w:sz="0" w:space="0" w:color="auto"/>
        <w:right w:val="none" w:sz="0" w:space="0" w:color="auto"/>
      </w:divBdr>
    </w:div>
    <w:div w:id="1104963973">
      <w:bodyDiv w:val="1"/>
      <w:marLeft w:val="0"/>
      <w:marRight w:val="0"/>
      <w:marTop w:val="0"/>
      <w:marBottom w:val="0"/>
      <w:divBdr>
        <w:top w:val="none" w:sz="0" w:space="0" w:color="auto"/>
        <w:left w:val="none" w:sz="0" w:space="0" w:color="auto"/>
        <w:bottom w:val="none" w:sz="0" w:space="0" w:color="auto"/>
        <w:right w:val="none" w:sz="0" w:space="0" w:color="auto"/>
      </w:divBdr>
    </w:div>
    <w:div w:id="1106196187">
      <w:bodyDiv w:val="1"/>
      <w:marLeft w:val="0"/>
      <w:marRight w:val="0"/>
      <w:marTop w:val="0"/>
      <w:marBottom w:val="0"/>
      <w:divBdr>
        <w:top w:val="none" w:sz="0" w:space="0" w:color="auto"/>
        <w:left w:val="none" w:sz="0" w:space="0" w:color="auto"/>
        <w:bottom w:val="none" w:sz="0" w:space="0" w:color="auto"/>
        <w:right w:val="none" w:sz="0" w:space="0" w:color="auto"/>
      </w:divBdr>
    </w:div>
    <w:div w:id="1123577189">
      <w:bodyDiv w:val="1"/>
      <w:marLeft w:val="0"/>
      <w:marRight w:val="0"/>
      <w:marTop w:val="0"/>
      <w:marBottom w:val="0"/>
      <w:divBdr>
        <w:top w:val="none" w:sz="0" w:space="0" w:color="auto"/>
        <w:left w:val="none" w:sz="0" w:space="0" w:color="auto"/>
        <w:bottom w:val="none" w:sz="0" w:space="0" w:color="auto"/>
        <w:right w:val="none" w:sz="0" w:space="0" w:color="auto"/>
      </w:divBdr>
    </w:div>
    <w:div w:id="1135636880">
      <w:bodyDiv w:val="1"/>
      <w:marLeft w:val="0"/>
      <w:marRight w:val="0"/>
      <w:marTop w:val="0"/>
      <w:marBottom w:val="0"/>
      <w:divBdr>
        <w:top w:val="none" w:sz="0" w:space="0" w:color="auto"/>
        <w:left w:val="none" w:sz="0" w:space="0" w:color="auto"/>
        <w:bottom w:val="none" w:sz="0" w:space="0" w:color="auto"/>
        <w:right w:val="none" w:sz="0" w:space="0" w:color="auto"/>
      </w:divBdr>
    </w:div>
    <w:div w:id="1200629576">
      <w:bodyDiv w:val="1"/>
      <w:marLeft w:val="0"/>
      <w:marRight w:val="0"/>
      <w:marTop w:val="0"/>
      <w:marBottom w:val="0"/>
      <w:divBdr>
        <w:top w:val="none" w:sz="0" w:space="0" w:color="auto"/>
        <w:left w:val="none" w:sz="0" w:space="0" w:color="auto"/>
        <w:bottom w:val="none" w:sz="0" w:space="0" w:color="auto"/>
        <w:right w:val="none" w:sz="0" w:space="0" w:color="auto"/>
      </w:divBdr>
    </w:div>
    <w:div w:id="1234782601">
      <w:bodyDiv w:val="1"/>
      <w:marLeft w:val="0"/>
      <w:marRight w:val="0"/>
      <w:marTop w:val="0"/>
      <w:marBottom w:val="0"/>
      <w:divBdr>
        <w:top w:val="none" w:sz="0" w:space="0" w:color="auto"/>
        <w:left w:val="none" w:sz="0" w:space="0" w:color="auto"/>
        <w:bottom w:val="none" w:sz="0" w:space="0" w:color="auto"/>
        <w:right w:val="none" w:sz="0" w:space="0" w:color="auto"/>
      </w:divBdr>
      <w:divsChild>
        <w:div w:id="1034958628">
          <w:marLeft w:val="0"/>
          <w:marRight w:val="0"/>
          <w:marTop w:val="0"/>
          <w:marBottom w:val="0"/>
          <w:divBdr>
            <w:top w:val="single" w:sz="2" w:space="0" w:color="E5E7EB"/>
            <w:left w:val="single" w:sz="2" w:space="0" w:color="E5E7EB"/>
            <w:bottom w:val="single" w:sz="2" w:space="0" w:color="E5E7EB"/>
            <w:right w:val="single" w:sz="2" w:space="0" w:color="E5E7EB"/>
          </w:divBdr>
        </w:div>
        <w:div w:id="6547944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70897620">
      <w:bodyDiv w:val="1"/>
      <w:marLeft w:val="0"/>
      <w:marRight w:val="0"/>
      <w:marTop w:val="0"/>
      <w:marBottom w:val="0"/>
      <w:divBdr>
        <w:top w:val="none" w:sz="0" w:space="0" w:color="auto"/>
        <w:left w:val="none" w:sz="0" w:space="0" w:color="auto"/>
        <w:bottom w:val="none" w:sz="0" w:space="0" w:color="auto"/>
        <w:right w:val="none" w:sz="0" w:space="0" w:color="auto"/>
      </w:divBdr>
    </w:div>
    <w:div w:id="1298797133">
      <w:bodyDiv w:val="1"/>
      <w:marLeft w:val="0"/>
      <w:marRight w:val="0"/>
      <w:marTop w:val="0"/>
      <w:marBottom w:val="0"/>
      <w:divBdr>
        <w:top w:val="none" w:sz="0" w:space="0" w:color="auto"/>
        <w:left w:val="none" w:sz="0" w:space="0" w:color="auto"/>
        <w:bottom w:val="none" w:sz="0" w:space="0" w:color="auto"/>
        <w:right w:val="none" w:sz="0" w:space="0" w:color="auto"/>
      </w:divBdr>
    </w:div>
    <w:div w:id="1301497167">
      <w:bodyDiv w:val="1"/>
      <w:marLeft w:val="0"/>
      <w:marRight w:val="0"/>
      <w:marTop w:val="0"/>
      <w:marBottom w:val="0"/>
      <w:divBdr>
        <w:top w:val="none" w:sz="0" w:space="0" w:color="auto"/>
        <w:left w:val="none" w:sz="0" w:space="0" w:color="auto"/>
        <w:bottom w:val="none" w:sz="0" w:space="0" w:color="auto"/>
        <w:right w:val="none" w:sz="0" w:space="0" w:color="auto"/>
      </w:divBdr>
    </w:div>
    <w:div w:id="1314791390">
      <w:bodyDiv w:val="1"/>
      <w:marLeft w:val="0"/>
      <w:marRight w:val="0"/>
      <w:marTop w:val="0"/>
      <w:marBottom w:val="0"/>
      <w:divBdr>
        <w:top w:val="none" w:sz="0" w:space="0" w:color="auto"/>
        <w:left w:val="none" w:sz="0" w:space="0" w:color="auto"/>
        <w:bottom w:val="none" w:sz="0" w:space="0" w:color="auto"/>
        <w:right w:val="none" w:sz="0" w:space="0" w:color="auto"/>
      </w:divBdr>
    </w:div>
    <w:div w:id="1324771135">
      <w:bodyDiv w:val="1"/>
      <w:marLeft w:val="0"/>
      <w:marRight w:val="0"/>
      <w:marTop w:val="0"/>
      <w:marBottom w:val="0"/>
      <w:divBdr>
        <w:top w:val="none" w:sz="0" w:space="0" w:color="auto"/>
        <w:left w:val="none" w:sz="0" w:space="0" w:color="auto"/>
        <w:bottom w:val="none" w:sz="0" w:space="0" w:color="auto"/>
        <w:right w:val="none" w:sz="0" w:space="0" w:color="auto"/>
      </w:divBdr>
    </w:div>
    <w:div w:id="1338456445">
      <w:bodyDiv w:val="1"/>
      <w:marLeft w:val="0"/>
      <w:marRight w:val="0"/>
      <w:marTop w:val="0"/>
      <w:marBottom w:val="0"/>
      <w:divBdr>
        <w:top w:val="none" w:sz="0" w:space="0" w:color="auto"/>
        <w:left w:val="none" w:sz="0" w:space="0" w:color="auto"/>
        <w:bottom w:val="none" w:sz="0" w:space="0" w:color="auto"/>
        <w:right w:val="none" w:sz="0" w:space="0" w:color="auto"/>
      </w:divBdr>
    </w:div>
    <w:div w:id="1342971257">
      <w:bodyDiv w:val="1"/>
      <w:marLeft w:val="0"/>
      <w:marRight w:val="0"/>
      <w:marTop w:val="0"/>
      <w:marBottom w:val="0"/>
      <w:divBdr>
        <w:top w:val="none" w:sz="0" w:space="0" w:color="auto"/>
        <w:left w:val="none" w:sz="0" w:space="0" w:color="auto"/>
        <w:bottom w:val="none" w:sz="0" w:space="0" w:color="auto"/>
        <w:right w:val="none" w:sz="0" w:space="0" w:color="auto"/>
      </w:divBdr>
      <w:divsChild>
        <w:div w:id="2973400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507757">
      <w:bodyDiv w:val="1"/>
      <w:marLeft w:val="0"/>
      <w:marRight w:val="0"/>
      <w:marTop w:val="0"/>
      <w:marBottom w:val="0"/>
      <w:divBdr>
        <w:top w:val="none" w:sz="0" w:space="0" w:color="auto"/>
        <w:left w:val="none" w:sz="0" w:space="0" w:color="auto"/>
        <w:bottom w:val="none" w:sz="0" w:space="0" w:color="auto"/>
        <w:right w:val="none" w:sz="0" w:space="0" w:color="auto"/>
      </w:divBdr>
    </w:div>
    <w:div w:id="1371226524">
      <w:bodyDiv w:val="1"/>
      <w:marLeft w:val="0"/>
      <w:marRight w:val="0"/>
      <w:marTop w:val="0"/>
      <w:marBottom w:val="0"/>
      <w:divBdr>
        <w:top w:val="none" w:sz="0" w:space="0" w:color="auto"/>
        <w:left w:val="none" w:sz="0" w:space="0" w:color="auto"/>
        <w:bottom w:val="none" w:sz="0" w:space="0" w:color="auto"/>
        <w:right w:val="none" w:sz="0" w:space="0" w:color="auto"/>
      </w:divBdr>
    </w:div>
    <w:div w:id="1376931195">
      <w:bodyDiv w:val="1"/>
      <w:marLeft w:val="0"/>
      <w:marRight w:val="0"/>
      <w:marTop w:val="0"/>
      <w:marBottom w:val="0"/>
      <w:divBdr>
        <w:top w:val="none" w:sz="0" w:space="0" w:color="auto"/>
        <w:left w:val="none" w:sz="0" w:space="0" w:color="auto"/>
        <w:bottom w:val="none" w:sz="0" w:space="0" w:color="auto"/>
        <w:right w:val="none" w:sz="0" w:space="0" w:color="auto"/>
      </w:divBdr>
    </w:div>
    <w:div w:id="1381052380">
      <w:bodyDiv w:val="1"/>
      <w:marLeft w:val="0"/>
      <w:marRight w:val="0"/>
      <w:marTop w:val="0"/>
      <w:marBottom w:val="0"/>
      <w:divBdr>
        <w:top w:val="none" w:sz="0" w:space="0" w:color="auto"/>
        <w:left w:val="none" w:sz="0" w:space="0" w:color="auto"/>
        <w:bottom w:val="none" w:sz="0" w:space="0" w:color="auto"/>
        <w:right w:val="none" w:sz="0" w:space="0" w:color="auto"/>
      </w:divBdr>
    </w:div>
    <w:div w:id="1381440708">
      <w:bodyDiv w:val="1"/>
      <w:marLeft w:val="0"/>
      <w:marRight w:val="0"/>
      <w:marTop w:val="0"/>
      <w:marBottom w:val="0"/>
      <w:divBdr>
        <w:top w:val="none" w:sz="0" w:space="0" w:color="auto"/>
        <w:left w:val="none" w:sz="0" w:space="0" w:color="auto"/>
        <w:bottom w:val="none" w:sz="0" w:space="0" w:color="auto"/>
        <w:right w:val="none" w:sz="0" w:space="0" w:color="auto"/>
      </w:divBdr>
    </w:div>
    <w:div w:id="1382634919">
      <w:bodyDiv w:val="1"/>
      <w:marLeft w:val="0"/>
      <w:marRight w:val="0"/>
      <w:marTop w:val="0"/>
      <w:marBottom w:val="0"/>
      <w:divBdr>
        <w:top w:val="none" w:sz="0" w:space="0" w:color="auto"/>
        <w:left w:val="none" w:sz="0" w:space="0" w:color="auto"/>
        <w:bottom w:val="none" w:sz="0" w:space="0" w:color="auto"/>
        <w:right w:val="none" w:sz="0" w:space="0" w:color="auto"/>
      </w:divBdr>
    </w:div>
    <w:div w:id="1385909473">
      <w:bodyDiv w:val="1"/>
      <w:marLeft w:val="0"/>
      <w:marRight w:val="0"/>
      <w:marTop w:val="0"/>
      <w:marBottom w:val="0"/>
      <w:divBdr>
        <w:top w:val="none" w:sz="0" w:space="0" w:color="auto"/>
        <w:left w:val="none" w:sz="0" w:space="0" w:color="auto"/>
        <w:bottom w:val="none" w:sz="0" w:space="0" w:color="auto"/>
        <w:right w:val="none" w:sz="0" w:space="0" w:color="auto"/>
      </w:divBdr>
    </w:div>
    <w:div w:id="1390568593">
      <w:bodyDiv w:val="1"/>
      <w:marLeft w:val="0"/>
      <w:marRight w:val="0"/>
      <w:marTop w:val="0"/>
      <w:marBottom w:val="0"/>
      <w:divBdr>
        <w:top w:val="none" w:sz="0" w:space="0" w:color="auto"/>
        <w:left w:val="none" w:sz="0" w:space="0" w:color="auto"/>
        <w:bottom w:val="none" w:sz="0" w:space="0" w:color="auto"/>
        <w:right w:val="none" w:sz="0" w:space="0" w:color="auto"/>
      </w:divBdr>
    </w:div>
    <w:div w:id="1398701611">
      <w:bodyDiv w:val="1"/>
      <w:marLeft w:val="0"/>
      <w:marRight w:val="0"/>
      <w:marTop w:val="0"/>
      <w:marBottom w:val="0"/>
      <w:divBdr>
        <w:top w:val="none" w:sz="0" w:space="0" w:color="auto"/>
        <w:left w:val="none" w:sz="0" w:space="0" w:color="auto"/>
        <w:bottom w:val="none" w:sz="0" w:space="0" w:color="auto"/>
        <w:right w:val="none" w:sz="0" w:space="0" w:color="auto"/>
      </w:divBdr>
    </w:div>
    <w:div w:id="1422337651">
      <w:bodyDiv w:val="1"/>
      <w:marLeft w:val="0"/>
      <w:marRight w:val="0"/>
      <w:marTop w:val="0"/>
      <w:marBottom w:val="0"/>
      <w:divBdr>
        <w:top w:val="none" w:sz="0" w:space="0" w:color="auto"/>
        <w:left w:val="none" w:sz="0" w:space="0" w:color="auto"/>
        <w:bottom w:val="none" w:sz="0" w:space="0" w:color="auto"/>
        <w:right w:val="none" w:sz="0" w:space="0" w:color="auto"/>
      </w:divBdr>
    </w:div>
    <w:div w:id="1553931444">
      <w:bodyDiv w:val="1"/>
      <w:marLeft w:val="0"/>
      <w:marRight w:val="0"/>
      <w:marTop w:val="0"/>
      <w:marBottom w:val="0"/>
      <w:divBdr>
        <w:top w:val="none" w:sz="0" w:space="0" w:color="auto"/>
        <w:left w:val="none" w:sz="0" w:space="0" w:color="auto"/>
        <w:bottom w:val="none" w:sz="0" w:space="0" w:color="auto"/>
        <w:right w:val="none" w:sz="0" w:space="0" w:color="auto"/>
      </w:divBdr>
    </w:div>
    <w:div w:id="1574051354">
      <w:bodyDiv w:val="1"/>
      <w:marLeft w:val="0"/>
      <w:marRight w:val="0"/>
      <w:marTop w:val="0"/>
      <w:marBottom w:val="0"/>
      <w:divBdr>
        <w:top w:val="none" w:sz="0" w:space="0" w:color="auto"/>
        <w:left w:val="none" w:sz="0" w:space="0" w:color="auto"/>
        <w:bottom w:val="none" w:sz="0" w:space="0" w:color="auto"/>
        <w:right w:val="none" w:sz="0" w:space="0" w:color="auto"/>
      </w:divBdr>
    </w:div>
    <w:div w:id="1633443858">
      <w:bodyDiv w:val="1"/>
      <w:marLeft w:val="0"/>
      <w:marRight w:val="0"/>
      <w:marTop w:val="0"/>
      <w:marBottom w:val="0"/>
      <w:divBdr>
        <w:top w:val="none" w:sz="0" w:space="0" w:color="auto"/>
        <w:left w:val="none" w:sz="0" w:space="0" w:color="auto"/>
        <w:bottom w:val="none" w:sz="0" w:space="0" w:color="auto"/>
        <w:right w:val="none" w:sz="0" w:space="0" w:color="auto"/>
      </w:divBdr>
    </w:div>
    <w:div w:id="1639651502">
      <w:bodyDiv w:val="1"/>
      <w:marLeft w:val="0"/>
      <w:marRight w:val="0"/>
      <w:marTop w:val="0"/>
      <w:marBottom w:val="0"/>
      <w:divBdr>
        <w:top w:val="none" w:sz="0" w:space="0" w:color="auto"/>
        <w:left w:val="none" w:sz="0" w:space="0" w:color="auto"/>
        <w:bottom w:val="none" w:sz="0" w:space="0" w:color="auto"/>
        <w:right w:val="none" w:sz="0" w:space="0" w:color="auto"/>
      </w:divBdr>
    </w:div>
    <w:div w:id="1639913808">
      <w:bodyDiv w:val="1"/>
      <w:marLeft w:val="0"/>
      <w:marRight w:val="0"/>
      <w:marTop w:val="0"/>
      <w:marBottom w:val="0"/>
      <w:divBdr>
        <w:top w:val="none" w:sz="0" w:space="0" w:color="auto"/>
        <w:left w:val="none" w:sz="0" w:space="0" w:color="auto"/>
        <w:bottom w:val="none" w:sz="0" w:space="0" w:color="auto"/>
        <w:right w:val="none" w:sz="0" w:space="0" w:color="auto"/>
      </w:divBdr>
    </w:div>
    <w:div w:id="1679233724">
      <w:bodyDiv w:val="1"/>
      <w:marLeft w:val="0"/>
      <w:marRight w:val="0"/>
      <w:marTop w:val="0"/>
      <w:marBottom w:val="0"/>
      <w:divBdr>
        <w:top w:val="none" w:sz="0" w:space="0" w:color="auto"/>
        <w:left w:val="none" w:sz="0" w:space="0" w:color="auto"/>
        <w:bottom w:val="none" w:sz="0" w:space="0" w:color="auto"/>
        <w:right w:val="none" w:sz="0" w:space="0" w:color="auto"/>
      </w:divBdr>
      <w:divsChild>
        <w:div w:id="1383363863">
          <w:marLeft w:val="0"/>
          <w:marRight w:val="0"/>
          <w:marTop w:val="0"/>
          <w:marBottom w:val="0"/>
          <w:divBdr>
            <w:top w:val="single" w:sz="2" w:space="0" w:color="E5E7EB"/>
            <w:left w:val="single" w:sz="2" w:space="0" w:color="E5E7EB"/>
            <w:bottom w:val="single" w:sz="2" w:space="0" w:color="E5E7EB"/>
            <w:right w:val="single" w:sz="2" w:space="0" w:color="E5E7EB"/>
          </w:divBdr>
        </w:div>
        <w:div w:id="3616380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5576487">
      <w:bodyDiv w:val="1"/>
      <w:marLeft w:val="0"/>
      <w:marRight w:val="0"/>
      <w:marTop w:val="0"/>
      <w:marBottom w:val="0"/>
      <w:divBdr>
        <w:top w:val="none" w:sz="0" w:space="0" w:color="auto"/>
        <w:left w:val="none" w:sz="0" w:space="0" w:color="auto"/>
        <w:bottom w:val="none" w:sz="0" w:space="0" w:color="auto"/>
        <w:right w:val="none" w:sz="0" w:space="0" w:color="auto"/>
      </w:divBdr>
    </w:div>
    <w:div w:id="1699813300">
      <w:bodyDiv w:val="1"/>
      <w:marLeft w:val="0"/>
      <w:marRight w:val="0"/>
      <w:marTop w:val="0"/>
      <w:marBottom w:val="0"/>
      <w:divBdr>
        <w:top w:val="none" w:sz="0" w:space="0" w:color="auto"/>
        <w:left w:val="none" w:sz="0" w:space="0" w:color="auto"/>
        <w:bottom w:val="none" w:sz="0" w:space="0" w:color="auto"/>
        <w:right w:val="none" w:sz="0" w:space="0" w:color="auto"/>
      </w:divBdr>
    </w:div>
    <w:div w:id="1733042092">
      <w:bodyDiv w:val="1"/>
      <w:marLeft w:val="0"/>
      <w:marRight w:val="0"/>
      <w:marTop w:val="0"/>
      <w:marBottom w:val="0"/>
      <w:divBdr>
        <w:top w:val="none" w:sz="0" w:space="0" w:color="auto"/>
        <w:left w:val="none" w:sz="0" w:space="0" w:color="auto"/>
        <w:bottom w:val="none" w:sz="0" w:space="0" w:color="auto"/>
        <w:right w:val="none" w:sz="0" w:space="0" w:color="auto"/>
      </w:divBdr>
    </w:div>
    <w:div w:id="1738362964">
      <w:bodyDiv w:val="1"/>
      <w:marLeft w:val="0"/>
      <w:marRight w:val="0"/>
      <w:marTop w:val="0"/>
      <w:marBottom w:val="0"/>
      <w:divBdr>
        <w:top w:val="none" w:sz="0" w:space="0" w:color="auto"/>
        <w:left w:val="none" w:sz="0" w:space="0" w:color="auto"/>
        <w:bottom w:val="none" w:sz="0" w:space="0" w:color="auto"/>
        <w:right w:val="none" w:sz="0" w:space="0" w:color="auto"/>
      </w:divBdr>
    </w:div>
    <w:div w:id="1782529172">
      <w:bodyDiv w:val="1"/>
      <w:marLeft w:val="0"/>
      <w:marRight w:val="0"/>
      <w:marTop w:val="0"/>
      <w:marBottom w:val="0"/>
      <w:divBdr>
        <w:top w:val="none" w:sz="0" w:space="0" w:color="auto"/>
        <w:left w:val="none" w:sz="0" w:space="0" w:color="auto"/>
        <w:bottom w:val="none" w:sz="0" w:space="0" w:color="auto"/>
        <w:right w:val="none" w:sz="0" w:space="0" w:color="auto"/>
      </w:divBdr>
    </w:div>
    <w:div w:id="1788506705">
      <w:bodyDiv w:val="1"/>
      <w:marLeft w:val="0"/>
      <w:marRight w:val="0"/>
      <w:marTop w:val="0"/>
      <w:marBottom w:val="0"/>
      <w:divBdr>
        <w:top w:val="none" w:sz="0" w:space="0" w:color="auto"/>
        <w:left w:val="none" w:sz="0" w:space="0" w:color="auto"/>
        <w:bottom w:val="none" w:sz="0" w:space="0" w:color="auto"/>
        <w:right w:val="none" w:sz="0" w:space="0" w:color="auto"/>
      </w:divBdr>
    </w:div>
    <w:div w:id="1797479090">
      <w:bodyDiv w:val="1"/>
      <w:marLeft w:val="0"/>
      <w:marRight w:val="0"/>
      <w:marTop w:val="0"/>
      <w:marBottom w:val="0"/>
      <w:divBdr>
        <w:top w:val="none" w:sz="0" w:space="0" w:color="auto"/>
        <w:left w:val="none" w:sz="0" w:space="0" w:color="auto"/>
        <w:bottom w:val="none" w:sz="0" w:space="0" w:color="auto"/>
        <w:right w:val="none" w:sz="0" w:space="0" w:color="auto"/>
      </w:divBdr>
    </w:div>
    <w:div w:id="1807771690">
      <w:bodyDiv w:val="1"/>
      <w:marLeft w:val="0"/>
      <w:marRight w:val="0"/>
      <w:marTop w:val="0"/>
      <w:marBottom w:val="0"/>
      <w:divBdr>
        <w:top w:val="none" w:sz="0" w:space="0" w:color="auto"/>
        <w:left w:val="none" w:sz="0" w:space="0" w:color="auto"/>
        <w:bottom w:val="none" w:sz="0" w:space="0" w:color="auto"/>
        <w:right w:val="none" w:sz="0" w:space="0" w:color="auto"/>
      </w:divBdr>
    </w:div>
    <w:div w:id="1840852582">
      <w:bodyDiv w:val="1"/>
      <w:marLeft w:val="0"/>
      <w:marRight w:val="0"/>
      <w:marTop w:val="0"/>
      <w:marBottom w:val="0"/>
      <w:divBdr>
        <w:top w:val="none" w:sz="0" w:space="0" w:color="auto"/>
        <w:left w:val="none" w:sz="0" w:space="0" w:color="auto"/>
        <w:bottom w:val="none" w:sz="0" w:space="0" w:color="auto"/>
        <w:right w:val="none" w:sz="0" w:space="0" w:color="auto"/>
      </w:divBdr>
    </w:div>
    <w:div w:id="1893038166">
      <w:bodyDiv w:val="1"/>
      <w:marLeft w:val="0"/>
      <w:marRight w:val="0"/>
      <w:marTop w:val="0"/>
      <w:marBottom w:val="0"/>
      <w:divBdr>
        <w:top w:val="none" w:sz="0" w:space="0" w:color="auto"/>
        <w:left w:val="none" w:sz="0" w:space="0" w:color="auto"/>
        <w:bottom w:val="none" w:sz="0" w:space="0" w:color="auto"/>
        <w:right w:val="none" w:sz="0" w:space="0" w:color="auto"/>
      </w:divBdr>
    </w:div>
    <w:div w:id="1894273062">
      <w:bodyDiv w:val="1"/>
      <w:marLeft w:val="0"/>
      <w:marRight w:val="0"/>
      <w:marTop w:val="0"/>
      <w:marBottom w:val="0"/>
      <w:divBdr>
        <w:top w:val="none" w:sz="0" w:space="0" w:color="auto"/>
        <w:left w:val="none" w:sz="0" w:space="0" w:color="auto"/>
        <w:bottom w:val="none" w:sz="0" w:space="0" w:color="auto"/>
        <w:right w:val="none" w:sz="0" w:space="0" w:color="auto"/>
      </w:divBdr>
    </w:div>
    <w:div w:id="1894391983">
      <w:bodyDiv w:val="1"/>
      <w:marLeft w:val="0"/>
      <w:marRight w:val="0"/>
      <w:marTop w:val="0"/>
      <w:marBottom w:val="0"/>
      <w:divBdr>
        <w:top w:val="none" w:sz="0" w:space="0" w:color="auto"/>
        <w:left w:val="none" w:sz="0" w:space="0" w:color="auto"/>
        <w:bottom w:val="none" w:sz="0" w:space="0" w:color="auto"/>
        <w:right w:val="none" w:sz="0" w:space="0" w:color="auto"/>
      </w:divBdr>
    </w:div>
    <w:div w:id="1936864333">
      <w:bodyDiv w:val="1"/>
      <w:marLeft w:val="0"/>
      <w:marRight w:val="0"/>
      <w:marTop w:val="0"/>
      <w:marBottom w:val="0"/>
      <w:divBdr>
        <w:top w:val="none" w:sz="0" w:space="0" w:color="auto"/>
        <w:left w:val="none" w:sz="0" w:space="0" w:color="auto"/>
        <w:bottom w:val="none" w:sz="0" w:space="0" w:color="auto"/>
        <w:right w:val="none" w:sz="0" w:space="0" w:color="auto"/>
      </w:divBdr>
    </w:div>
    <w:div w:id="1952081105">
      <w:bodyDiv w:val="1"/>
      <w:marLeft w:val="0"/>
      <w:marRight w:val="0"/>
      <w:marTop w:val="0"/>
      <w:marBottom w:val="0"/>
      <w:divBdr>
        <w:top w:val="none" w:sz="0" w:space="0" w:color="auto"/>
        <w:left w:val="none" w:sz="0" w:space="0" w:color="auto"/>
        <w:bottom w:val="none" w:sz="0" w:space="0" w:color="auto"/>
        <w:right w:val="none" w:sz="0" w:space="0" w:color="auto"/>
      </w:divBdr>
    </w:div>
    <w:div w:id="1955556451">
      <w:bodyDiv w:val="1"/>
      <w:marLeft w:val="0"/>
      <w:marRight w:val="0"/>
      <w:marTop w:val="0"/>
      <w:marBottom w:val="0"/>
      <w:divBdr>
        <w:top w:val="none" w:sz="0" w:space="0" w:color="auto"/>
        <w:left w:val="none" w:sz="0" w:space="0" w:color="auto"/>
        <w:bottom w:val="none" w:sz="0" w:space="0" w:color="auto"/>
        <w:right w:val="none" w:sz="0" w:space="0" w:color="auto"/>
      </w:divBdr>
    </w:div>
    <w:div w:id="1990934376">
      <w:bodyDiv w:val="1"/>
      <w:marLeft w:val="0"/>
      <w:marRight w:val="0"/>
      <w:marTop w:val="0"/>
      <w:marBottom w:val="0"/>
      <w:divBdr>
        <w:top w:val="none" w:sz="0" w:space="0" w:color="auto"/>
        <w:left w:val="none" w:sz="0" w:space="0" w:color="auto"/>
        <w:bottom w:val="none" w:sz="0" w:space="0" w:color="auto"/>
        <w:right w:val="none" w:sz="0" w:space="0" w:color="auto"/>
      </w:divBdr>
    </w:div>
    <w:div w:id="1993750043">
      <w:bodyDiv w:val="1"/>
      <w:marLeft w:val="0"/>
      <w:marRight w:val="0"/>
      <w:marTop w:val="0"/>
      <w:marBottom w:val="0"/>
      <w:divBdr>
        <w:top w:val="none" w:sz="0" w:space="0" w:color="auto"/>
        <w:left w:val="none" w:sz="0" w:space="0" w:color="auto"/>
        <w:bottom w:val="none" w:sz="0" w:space="0" w:color="auto"/>
        <w:right w:val="none" w:sz="0" w:space="0" w:color="auto"/>
      </w:divBdr>
    </w:div>
    <w:div w:id="2082482076">
      <w:bodyDiv w:val="1"/>
      <w:marLeft w:val="0"/>
      <w:marRight w:val="0"/>
      <w:marTop w:val="0"/>
      <w:marBottom w:val="0"/>
      <w:divBdr>
        <w:top w:val="none" w:sz="0" w:space="0" w:color="auto"/>
        <w:left w:val="none" w:sz="0" w:space="0" w:color="auto"/>
        <w:bottom w:val="none" w:sz="0" w:space="0" w:color="auto"/>
        <w:right w:val="none" w:sz="0" w:space="0" w:color="auto"/>
      </w:divBdr>
    </w:div>
    <w:div w:id="2113354802">
      <w:bodyDiv w:val="1"/>
      <w:marLeft w:val="0"/>
      <w:marRight w:val="0"/>
      <w:marTop w:val="0"/>
      <w:marBottom w:val="0"/>
      <w:divBdr>
        <w:top w:val="none" w:sz="0" w:space="0" w:color="auto"/>
        <w:left w:val="none" w:sz="0" w:space="0" w:color="auto"/>
        <w:bottom w:val="none" w:sz="0" w:space="0" w:color="auto"/>
        <w:right w:val="none" w:sz="0" w:space="0" w:color="auto"/>
      </w:divBdr>
    </w:div>
    <w:div w:id="2123457284">
      <w:bodyDiv w:val="1"/>
      <w:marLeft w:val="0"/>
      <w:marRight w:val="0"/>
      <w:marTop w:val="0"/>
      <w:marBottom w:val="0"/>
      <w:divBdr>
        <w:top w:val="none" w:sz="0" w:space="0" w:color="auto"/>
        <w:left w:val="none" w:sz="0" w:space="0" w:color="auto"/>
        <w:bottom w:val="none" w:sz="0" w:space="0" w:color="auto"/>
        <w:right w:val="none" w:sz="0" w:space="0" w:color="auto"/>
      </w:divBdr>
    </w:div>
    <w:div w:id="213432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2654F-E3AA-4171-846D-5D69C26C8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1858</TotalTime>
  <Pages>4</Pages>
  <Words>1002</Words>
  <Characters>5713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Bindhu Mary</dc:creator>
  <cp:keywords/>
  <dc:description/>
  <cp:lastModifiedBy>Bagga</cp:lastModifiedBy>
  <cp:revision>184</cp:revision>
  <cp:lastPrinted>2026-05-14T06:47:00Z</cp:lastPrinted>
  <dcterms:created xsi:type="dcterms:W3CDTF">2024-01-18T04:12:00Z</dcterms:created>
  <dcterms:modified xsi:type="dcterms:W3CDTF">2026-05-14T06:47:00Z</dcterms:modified>
</cp:coreProperties>
</file>